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681" w:rsidRPr="00DC450A" w:rsidRDefault="008A5681" w:rsidP="008A5681">
      <w:pPr>
        <w:jc w:val="center"/>
        <w:rPr>
          <w:rFonts w:ascii="Times New Roman" w:hAnsi="Times New Roman" w:cs="Times New Roman"/>
          <w:b/>
          <w:caps/>
        </w:rPr>
      </w:pPr>
      <w:r w:rsidRPr="00DC450A">
        <w:rPr>
          <w:rFonts w:ascii="Times New Roman" w:hAnsi="Times New Roman" w:cs="Times New Roman"/>
          <w:b/>
          <w:caps/>
        </w:rPr>
        <w:t xml:space="preserve">министерство сельского хозяйства </w:t>
      </w:r>
    </w:p>
    <w:p w:rsidR="008A5681" w:rsidRPr="00DC450A" w:rsidRDefault="008A5681" w:rsidP="008A5681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DC450A">
        <w:rPr>
          <w:rFonts w:ascii="Times New Roman" w:hAnsi="Times New Roman" w:cs="Times New Roman"/>
          <w:b/>
          <w:caps/>
        </w:rPr>
        <w:t>российской федерации</w:t>
      </w:r>
    </w:p>
    <w:p w:rsidR="008A5681" w:rsidRDefault="008A5681" w:rsidP="008A5681">
      <w:pPr>
        <w:rPr>
          <w:rFonts w:ascii="Times New Roman" w:hAnsi="Times New Roman" w:cs="Times New Roman"/>
          <w:b/>
          <w:caps/>
        </w:rPr>
      </w:pPr>
      <w:r w:rsidRPr="00DC450A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>
            <wp:extent cx="466090" cy="50927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09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aps/>
        </w:rPr>
        <w:t xml:space="preserve">                </w:t>
      </w:r>
      <w:r w:rsidRPr="00DC450A">
        <w:rPr>
          <w:rFonts w:ascii="Times New Roman" w:hAnsi="Times New Roman" w:cs="Times New Roman"/>
          <w:b/>
          <w:caps/>
        </w:rPr>
        <w:t xml:space="preserve">Федеральное государственное бюджетное </w:t>
      </w:r>
    </w:p>
    <w:p w:rsidR="008A5681" w:rsidRPr="00DC450A" w:rsidRDefault="008A5681" w:rsidP="008A5681">
      <w:pPr>
        <w:jc w:val="center"/>
        <w:rPr>
          <w:rFonts w:ascii="Times New Roman" w:hAnsi="Times New Roman" w:cs="Times New Roman"/>
          <w:b/>
          <w:caps/>
        </w:rPr>
      </w:pPr>
      <w:r w:rsidRPr="00DC450A">
        <w:rPr>
          <w:rFonts w:ascii="Times New Roman" w:hAnsi="Times New Roman" w:cs="Times New Roman"/>
          <w:b/>
          <w:caps/>
        </w:rPr>
        <w:t>образовательное учреждение</w:t>
      </w:r>
      <w:r>
        <w:rPr>
          <w:rFonts w:ascii="Times New Roman" w:hAnsi="Times New Roman" w:cs="Times New Roman"/>
          <w:b/>
          <w:caps/>
        </w:rPr>
        <w:t xml:space="preserve"> </w:t>
      </w:r>
      <w:r w:rsidRPr="00DC450A">
        <w:rPr>
          <w:rFonts w:ascii="Times New Roman" w:hAnsi="Times New Roman" w:cs="Times New Roman"/>
          <w:b/>
          <w:caps/>
        </w:rPr>
        <w:t>высшего образования</w:t>
      </w:r>
    </w:p>
    <w:p w:rsidR="008A5681" w:rsidRPr="00DC450A" w:rsidRDefault="008A5681" w:rsidP="008A5681">
      <w:pPr>
        <w:jc w:val="center"/>
        <w:rPr>
          <w:rFonts w:ascii="Times New Roman" w:hAnsi="Times New Roman" w:cs="Times New Roman"/>
          <w:b/>
          <w:caps/>
        </w:rPr>
      </w:pPr>
      <w:r w:rsidRPr="00DC450A">
        <w:rPr>
          <w:rFonts w:ascii="Times New Roman" w:hAnsi="Times New Roman" w:cs="Times New Roman"/>
          <w:b/>
          <w:caps/>
        </w:rPr>
        <w:t>«Рязанский государственный агротехнологический университет</w:t>
      </w:r>
      <w:r>
        <w:rPr>
          <w:rFonts w:ascii="Times New Roman" w:hAnsi="Times New Roman" w:cs="Times New Roman"/>
          <w:b/>
          <w:caps/>
        </w:rPr>
        <w:t xml:space="preserve"> </w:t>
      </w:r>
      <w:r w:rsidRPr="00DC450A">
        <w:rPr>
          <w:rFonts w:ascii="Times New Roman" w:hAnsi="Times New Roman" w:cs="Times New Roman"/>
          <w:b/>
          <w:caps/>
        </w:rPr>
        <w:t>имени П.А. Костычева»</w:t>
      </w:r>
    </w:p>
    <w:p w:rsidR="008A5681" w:rsidRPr="00DC450A" w:rsidRDefault="008A5681" w:rsidP="008A5681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8A5681" w:rsidRPr="00DC450A" w:rsidRDefault="008A5681" w:rsidP="008A56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5681" w:rsidRPr="00DC450A" w:rsidRDefault="008A5681" w:rsidP="008A56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5681" w:rsidRPr="008A5681" w:rsidRDefault="008A5681" w:rsidP="008A5681">
      <w:pPr>
        <w:ind w:left="4536"/>
        <w:rPr>
          <w:rFonts w:ascii="Times New Roman" w:hAnsi="Times New Roman" w:cs="Times New Roman"/>
          <w:b/>
          <w:caps/>
        </w:rPr>
      </w:pPr>
      <w:r w:rsidRPr="008A5681">
        <w:rPr>
          <w:rFonts w:ascii="Times New Roman" w:eastAsiaTheme="minorEastAsia" w:hAnsi="Times New Roman" w:cs="Times New Roman"/>
          <w:caps/>
        </w:rPr>
        <w:t>Утверждаю</w:t>
      </w:r>
    </w:p>
    <w:p w:rsidR="008A5681" w:rsidRPr="008A5681" w:rsidRDefault="00746127" w:rsidP="008A5681">
      <w:pPr>
        <w:ind w:left="4536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Р</w:t>
      </w:r>
      <w:r w:rsidR="008A5681" w:rsidRPr="008A5681">
        <w:rPr>
          <w:rFonts w:ascii="Times New Roman" w:eastAsiaTheme="minorEastAsia" w:hAnsi="Times New Roman" w:cs="Times New Roman"/>
        </w:rPr>
        <w:t>ектор ФГБОУ ВО РГАТУ</w:t>
      </w:r>
    </w:p>
    <w:p w:rsidR="008A5681" w:rsidRPr="008A5681" w:rsidRDefault="008A5681" w:rsidP="008A5681">
      <w:pPr>
        <w:ind w:left="4536"/>
        <w:rPr>
          <w:rFonts w:ascii="Times New Roman" w:eastAsiaTheme="minorEastAsia" w:hAnsi="Times New Roman" w:cs="Times New Roman"/>
        </w:rPr>
      </w:pPr>
    </w:p>
    <w:p w:rsidR="008A5681" w:rsidRPr="008A5681" w:rsidRDefault="008A5681" w:rsidP="008A5681">
      <w:pPr>
        <w:ind w:left="4536"/>
        <w:rPr>
          <w:rFonts w:ascii="Times New Roman" w:hAnsi="Times New Roman" w:cs="Times New Roman"/>
        </w:rPr>
      </w:pPr>
      <w:r w:rsidRPr="008A5681">
        <w:rPr>
          <w:rFonts w:ascii="Times New Roman" w:hAnsi="Times New Roman" w:cs="Times New Roman"/>
        </w:rPr>
        <w:t>__________________ А.В. Шемякин</w:t>
      </w:r>
    </w:p>
    <w:p w:rsidR="008A5681" w:rsidRPr="008A5681" w:rsidRDefault="008A5681" w:rsidP="008A5681">
      <w:pPr>
        <w:ind w:left="4536"/>
        <w:rPr>
          <w:rFonts w:ascii="Times New Roman" w:hAnsi="Times New Roman" w:cs="Times New Roman"/>
        </w:rPr>
      </w:pPr>
      <w:r w:rsidRPr="008A5681">
        <w:rPr>
          <w:rFonts w:ascii="Times New Roman" w:hAnsi="Times New Roman" w:cs="Times New Roman"/>
        </w:rPr>
        <w:t>«__» ________________ 20__ г.</w:t>
      </w:r>
    </w:p>
    <w:p w:rsidR="008A5681" w:rsidRPr="008A5681" w:rsidRDefault="008A5681" w:rsidP="008A56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5681" w:rsidRPr="008A5681" w:rsidRDefault="008A5681" w:rsidP="008A56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5681" w:rsidRPr="008A5681" w:rsidRDefault="008A5681" w:rsidP="008A56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5681" w:rsidRPr="008A5681" w:rsidRDefault="008A5681" w:rsidP="008A5681">
      <w:pPr>
        <w:rPr>
          <w:rFonts w:ascii="Times New Roman" w:eastAsiaTheme="minorEastAsia" w:hAnsi="Times New Roman" w:cs="Times New Roman"/>
          <w:b/>
          <w:bCs/>
        </w:rPr>
      </w:pPr>
    </w:p>
    <w:p w:rsidR="008A5681" w:rsidRPr="008A5681" w:rsidRDefault="008A5681" w:rsidP="008A5681">
      <w:pPr>
        <w:jc w:val="center"/>
        <w:rPr>
          <w:rFonts w:ascii="Times New Roman" w:eastAsiaTheme="minorEastAsia" w:hAnsi="Times New Roman" w:cs="Times New Roman"/>
          <w:b/>
          <w:bCs/>
          <w:caps/>
          <w:sz w:val="28"/>
          <w:szCs w:val="28"/>
        </w:rPr>
      </w:pPr>
      <w:r w:rsidRPr="008A5681">
        <w:rPr>
          <w:rFonts w:ascii="Times New Roman" w:eastAsiaTheme="minorEastAsia" w:hAnsi="Times New Roman" w:cs="Times New Roman"/>
          <w:b/>
          <w:bCs/>
          <w:caps/>
          <w:sz w:val="28"/>
          <w:szCs w:val="28"/>
        </w:rPr>
        <w:t>ПОЛОЖЕНИЕ</w:t>
      </w:r>
    </w:p>
    <w:p w:rsidR="008A5681" w:rsidRPr="008A5681" w:rsidRDefault="00746127" w:rsidP="008A5681">
      <w:pPr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о мерах по недопущению составления неофициальной отчетности </w:t>
      </w:r>
      <w:proofErr w:type="gramStart"/>
      <w:r>
        <w:rPr>
          <w:rFonts w:ascii="Times New Roman" w:eastAsiaTheme="minorEastAsia" w:hAnsi="Times New Roman" w:cs="Times New Roman"/>
          <w:b/>
          <w:bCs/>
          <w:sz w:val="28"/>
          <w:szCs w:val="28"/>
        </w:rPr>
        <w:t>в</w:t>
      </w:r>
      <w:proofErr w:type="gramEnd"/>
      <w:r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</w:t>
      </w:r>
    </w:p>
    <w:p w:rsidR="008A5681" w:rsidRPr="008A5681" w:rsidRDefault="00746127" w:rsidP="008A5681">
      <w:pPr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</w:rPr>
        <w:t>федеральном государственном бюджетном образовательном учреждении</w:t>
      </w:r>
      <w:r w:rsidR="008A5681" w:rsidRPr="008A5681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высшего образования «Рязанский государственный </w:t>
      </w:r>
      <w:proofErr w:type="spellStart"/>
      <w:r w:rsidR="008A5681" w:rsidRPr="008A5681">
        <w:rPr>
          <w:rFonts w:ascii="Times New Roman" w:eastAsiaTheme="minorEastAsia" w:hAnsi="Times New Roman" w:cs="Times New Roman"/>
          <w:b/>
          <w:bCs/>
          <w:sz w:val="28"/>
          <w:szCs w:val="28"/>
        </w:rPr>
        <w:t>агротехнологический</w:t>
      </w:r>
      <w:proofErr w:type="spellEnd"/>
      <w:r w:rsidR="008A5681" w:rsidRPr="008A5681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университет имени П.А. </w:t>
      </w:r>
      <w:proofErr w:type="spellStart"/>
      <w:r w:rsidR="008A5681" w:rsidRPr="008A5681">
        <w:rPr>
          <w:rFonts w:ascii="Times New Roman" w:eastAsiaTheme="minorEastAsia" w:hAnsi="Times New Roman" w:cs="Times New Roman"/>
          <w:b/>
          <w:bCs/>
          <w:sz w:val="28"/>
          <w:szCs w:val="28"/>
        </w:rPr>
        <w:t>Костычева</w:t>
      </w:r>
      <w:proofErr w:type="spellEnd"/>
      <w:r w:rsidR="008A5681" w:rsidRPr="008A5681">
        <w:rPr>
          <w:rFonts w:ascii="Times New Roman" w:eastAsiaTheme="minorEastAsia" w:hAnsi="Times New Roman" w:cs="Times New Roman"/>
          <w:b/>
          <w:bCs/>
          <w:sz w:val="28"/>
          <w:szCs w:val="28"/>
        </w:rPr>
        <w:t>»</w:t>
      </w:r>
    </w:p>
    <w:p w:rsidR="008A5681" w:rsidRPr="008A5681" w:rsidRDefault="008A5681" w:rsidP="008A5681">
      <w:pPr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:rsidR="008A5681" w:rsidRPr="008A5681" w:rsidRDefault="008A5681" w:rsidP="008A5681">
      <w:pPr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:rsidR="008A5681" w:rsidRPr="008A5681" w:rsidRDefault="008A5681" w:rsidP="008A5681">
      <w:pPr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:rsidR="008A5681" w:rsidRPr="008A5681" w:rsidRDefault="008A5681" w:rsidP="008A5681">
      <w:pPr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:rsidR="008A5681" w:rsidRPr="008A5681" w:rsidRDefault="008A5681" w:rsidP="008A5681">
      <w:pPr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:rsidR="008A5681" w:rsidRPr="008A5681" w:rsidRDefault="008A5681" w:rsidP="008A5681">
      <w:pPr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:rsidR="008A5681" w:rsidRPr="008A5681" w:rsidRDefault="008A5681" w:rsidP="008A5681">
      <w:pPr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:rsidR="008116B3" w:rsidRDefault="008A5681" w:rsidP="008A5681">
      <w:pPr>
        <w:ind w:left="3828"/>
        <w:rPr>
          <w:rFonts w:ascii="Times New Roman" w:eastAsiaTheme="minorEastAsia" w:hAnsi="Times New Roman" w:cs="Times New Roman"/>
        </w:rPr>
      </w:pPr>
      <w:r w:rsidRPr="008116B3">
        <w:rPr>
          <w:rFonts w:ascii="Times New Roman" w:eastAsiaTheme="minorEastAsia" w:hAnsi="Times New Roman" w:cs="Times New Roman"/>
        </w:rPr>
        <w:t xml:space="preserve">Рассмотрено и утверждено решением </w:t>
      </w:r>
    </w:p>
    <w:p w:rsidR="008A5681" w:rsidRPr="008116B3" w:rsidRDefault="008A5681" w:rsidP="008A5681">
      <w:pPr>
        <w:ind w:left="3828"/>
        <w:rPr>
          <w:rFonts w:ascii="Times New Roman" w:eastAsiaTheme="minorEastAsia" w:hAnsi="Times New Roman" w:cs="Times New Roman"/>
        </w:rPr>
      </w:pPr>
      <w:r w:rsidRPr="008116B3">
        <w:rPr>
          <w:rFonts w:ascii="Times New Roman" w:eastAsiaTheme="minorEastAsia" w:hAnsi="Times New Roman" w:cs="Times New Roman"/>
        </w:rPr>
        <w:t>Ученого совета университета «__»_____</w:t>
      </w:r>
      <w:r w:rsidR="008116B3" w:rsidRPr="008116B3">
        <w:rPr>
          <w:rFonts w:ascii="Times New Roman" w:eastAsiaTheme="minorEastAsia" w:hAnsi="Times New Roman" w:cs="Times New Roman"/>
        </w:rPr>
        <w:t>__</w:t>
      </w:r>
      <w:r w:rsidRPr="008116B3">
        <w:rPr>
          <w:rFonts w:ascii="Times New Roman" w:eastAsiaTheme="minorEastAsia" w:hAnsi="Times New Roman" w:cs="Times New Roman"/>
        </w:rPr>
        <w:t>___ 20__ г.</w:t>
      </w:r>
    </w:p>
    <w:p w:rsidR="008A5681" w:rsidRPr="008116B3" w:rsidRDefault="008A5681" w:rsidP="008A5681">
      <w:pPr>
        <w:ind w:left="3828"/>
        <w:rPr>
          <w:rFonts w:ascii="Times New Roman" w:eastAsiaTheme="minorEastAsia" w:hAnsi="Times New Roman" w:cs="Times New Roman"/>
        </w:rPr>
      </w:pPr>
      <w:r w:rsidRPr="008116B3">
        <w:rPr>
          <w:rFonts w:ascii="Times New Roman" w:eastAsiaTheme="minorEastAsia" w:hAnsi="Times New Roman" w:cs="Times New Roman"/>
        </w:rPr>
        <w:t>(Протокол № __)</w:t>
      </w:r>
    </w:p>
    <w:p w:rsidR="008A5681" w:rsidRPr="008A5681" w:rsidRDefault="008A5681" w:rsidP="008A5681">
      <w:pPr>
        <w:rPr>
          <w:rFonts w:ascii="Times New Roman" w:eastAsiaTheme="minorEastAsia" w:hAnsi="Times New Roman" w:cs="Times New Roman"/>
          <w:b/>
          <w:bCs/>
        </w:rPr>
      </w:pPr>
    </w:p>
    <w:p w:rsidR="008A5681" w:rsidRPr="008A5681" w:rsidRDefault="008A5681" w:rsidP="008A5681">
      <w:pPr>
        <w:rPr>
          <w:rFonts w:ascii="Times New Roman" w:eastAsiaTheme="minorEastAsia" w:hAnsi="Times New Roman" w:cs="Times New Roman"/>
          <w:b/>
          <w:bCs/>
        </w:rPr>
      </w:pPr>
    </w:p>
    <w:tbl>
      <w:tblPr>
        <w:tblW w:w="9498" w:type="dxa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1701"/>
        <w:gridCol w:w="3546"/>
        <w:gridCol w:w="3117"/>
        <w:gridCol w:w="1134"/>
      </w:tblGrid>
      <w:tr w:rsidR="008A5681" w:rsidRPr="008A5681" w:rsidTr="008A20D6">
        <w:trPr>
          <w:trHeight w:val="285"/>
        </w:trPr>
        <w:tc>
          <w:tcPr>
            <w:tcW w:w="1701" w:type="dxa"/>
            <w:shd w:val="clear" w:color="auto" w:fill="FFFFFF"/>
            <w:vAlign w:val="center"/>
          </w:tcPr>
          <w:p w:rsidR="008A5681" w:rsidRPr="008A5681" w:rsidRDefault="008A5681" w:rsidP="008A20D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 w:rsidR="008A5681" w:rsidRPr="008A5681" w:rsidRDefault="008A5681" w:rsidP="008A20D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681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117" w:type="dxa"/>
            <w:shd w:val="clear" w:color="auto" w:fill="FFFFFF"/>
            <w:vAlign w:val="center"/>
          </w:tcPr>
          <w:p w:rsidR="008A5681" w:rsidRPr="008A5681" w:rsidRDefault="008A5681" w:rsidP="008A20D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681">
              <w:rPr>
                <w:rFonts w:ascii="Times New Roman" w:hAnsi="Times New Roman" w:cs="Times New Roman"/>
                <w:sz w:val="20"/>
                <w:szCs w:val="20"/>
              </w:rPr>
              <w:t>Фамилия / Подпись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A5681" w:rsidRPr="008A5681" w:rsidRDefault="008A5681" w:rsidP="008A20D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681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</w:tr>
      <w:tr w:rsidR="008A5681" w:rsidRPr="008A5681" w:rsidTr="008A20D6">
        <w:trPr>
          <w:trHeight w:val="285"/>
        </w:trPr>
        <w:tc>
          <w:tcPr>
            <w:tcW w:w="1701" w:type="dxa"/>
            <w:shd w:val="clear" w:color="auto" w:fill="FFFFFF"/>
            <w:vAlign w:val="center"/>
          </w:tcPr>
          <w:p w:rsidR="008A5681" w:rsidRPr="008A5681" w:rsidRDefault="008A5681" w:rsidP="008A20D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8A5681">
              <w:rPr>
                <w:rFonts w:ascii="Times New Roman" w:hAnsi="Times New Roman" w:cs="Times New Roman"/>
                <w:sz w:val="20"/>
                <w:szCs w:val="20"/>
              </w:rPr>
              <w:t>Разработчик</w:t>
            </w:r>
          </w:p>
        </w:tc>
        <w:tc>
          <w:tcPr>
            <w:tcW w:w="3546" w:type="dxa"/>
            <w:shd w:val="clear" w:color="auto" w:fill="FFFFFF"/>
            <w:vAlign w:val="center"/>
          </w:tcPr>
          <w:p w:rsidR="008A5681" w:rsidRPr="008A5681" w:rsidRDefault="00051FC4" w:rsidP="008A20D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8A5681">
              <w:rPr>
                <w:rFonts w:ascii="Times New Roman" w:hAnsi="Times New Roman" w:cs="Times New Roman"/>
                <w:sz w:val="20"/>
                <w:szCs w:val="20"/>
              </w:rPr>
              <w:t>Ответственное лицо за профилактику коррупционных и иных правонарушений</w:t>
            </w:r>
          </w:p>
        </w:tc>
        <w:tc>
          <w:tcPr>
            <w:tcW w:w="3117" w:type="dxa"/>
            <w:shd w:val="clear" w:color="auto" w:fill="FFFFFF"/>
            <w:vAlign w:val="center"/>
          </w:tcPr>
          <w:p w:rsidR="008A5681" w:rsidRPr="008A5681" w:rsidRDefault="008A5681" w:rsidP="008A20D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8A5681">
              <w:rPr>
                <w:rFonts w:ascii="Times New Roman" w:hAnsi="Times New Roman" w:cs="Times New Roman"/>
                <w:sz w:val="20"/>
                <w:szCs w:val="20"/>
              </w:rPr>
              <w:t xml:space="preserve">А.Б. </w:t>
            </w:r>
            <w:proofErr w:type="spellStart"/>
            <w:r w:rsidRPr="008A5681">
              <w:rPr>
                <w:rFonts w:ascii="Times New Roman" w:hAnsi="Times New Roman" w:cs="Times New Roman"/>
                <w:sz w:val="20"/>
                <w:szCs w:val="20"/>
              </w:rPr>
              <w:t>Мартынушкин</w:t>
            </w:r>
            <w:proofErr w:type="spellEnd"/>
          </w:p>
        </w:tc>
        <w:tc>
          <w:tcPr>
            <w:tcW w:w="1134" w:type="dxa"/>
            <w:shd w:val="clear" w:color="auto" w:fill="FFFFFF"/>
            <w:vAlign w:val="center"/>
          </w:tcPr>
          <w:p w:rsidR="008A5681" w:rsidRPr="008A5681" w:rsidRDefault="008A5681" w:rsidP="008A20D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1FC4" w:rsidRPr="008A5681" w:rsidTr="008A20D6">
        <w:trPr>
          <w:trHeight w:val="285"/>
        </w:trPr>
        <w:tc>
          <w:tcPr>
            <w:tcW w:w="1701" w:type="dxa"/>
            <w:shd w:val="clear" w:color="auto" w:fill="FFFFFF"/>
            <w:vAlign w:val="center"/>
          </w:tcPr>
          <w:p w:rsidR="00051FC4" w:rsidRPr="008A5681" w:rsidRDefault="00051FC4" w:rsidP="008A20D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8A5681">
              <w:rPr>
                <w:rFonts w:ascii="Times New Roman" w:hAnsi="Times New Roman" w:cs="Times New Roman"/>
                <w:sz w:val="20"/>
                <w:szCs w:val="20"/>
              </w:rPr>
              <w:t>Согласовано</w:t>
            </w:r>
          </w:p>
        </w:tc>
        <w:tc>
          <w:tcPr>
            <w:tcW w:w="3546" w:type="dxa"/>
            <w:shd w:val="clear" w:color="auto" w:fill="FFFFFF"/>
            <w:vAlign w:val="center"/>
          </w:tcPr>
          <w:p w:rsidR="00051FC4" w:rsidRPr="00051FC4" w:rsidRDefault="00051FC4" w:rsidP="00D522F7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051FC4">
              <w:rPr>
                <w:rFonts w:ascii="Times New Roman" w:hAnsi="Times New Roman" w:cs="Times New Roman"/>
                <w:sz w:val="20"/>
                <w:szCs w:val="20"/>
              </w:rPr>
              <w:t>Начальник юридической службы</w:t>
            </w:r>
          </w:p>
        </w:tc>
        <w:tc>
          <w:tcPr>
            <w:tcW w:w="3117" w:type="dxa"/>
            <w:shd w:val="clear" w:color="auto" w:fill="FFFFFF"/>
            <w:vAlign w:val="center"/>
          </w:tcPr>
          <w:p w:rsidR="00051FC4" w:rsidRPr="008A5681" w:rsidRDefault="00051FC4" w:rsidP="008A20D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Н.Ю</w:t>
            </w:r>
            <w:r w:rsidRPr="008A568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Харламова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51FC4" w:rsidRPr="008A5681" w:rsidRDefault="00051FC4" w:rsidP="008A20D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1FC4" w:rsidRPr="008A5681" w:rsidTr="008A20D6">
        <w:trPr>
          <w:trHeight w:val="285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51FC4" w:rsidRPr="008A5681" w:rsidRDefault="00051FC4" w:rsidP="008A20D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8A5681">
              <w:rPr>
                <w:rFonts w:ascii="Times New Roman" w:hAnsi="Times New Roman" w:cs="Times New Roman"/>
                <w:sz w:val="20"/>
                <w:szCs w:val="20"/>
              </w:rPr>
              <w:t>Согласовано</w:t>
            </w:r>
          </w:p>
        </w:tc>
        <w:tc>
          <w:tcPr>
            <w:tcW w:w="3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51FC4" w:rsidRPr="00051FC4" w:rsidRDefault="00051FC4" w:rsidP="00D522F7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051FC4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кадров</w:t>
            </w:r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51FC4" w:rsidRPr="008A5681" w:rsidRDefault="007D4E8C" w:rsidP="008A20D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r w:rsidR="00051FC4" w:rsidRPr="008A568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Сиротина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51FC4" w:rsidRPr="008A5681" w:rsidRDefault="00051FC4" w:rsidP="008A20D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1FC4" w:rsidRPr="008A5681" w:rsidTr="008A20D6">
        <w:trPr>
          <w:trHeight w:val="285"/>
        </w:trPr>
        <w:tc>
          <w:tcPr>
            <w:tcW w:w="5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51FC4" w:rsidRPr="008A5681" w:rsidRDefault="00051FC4" w:rsidP="008A20D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8A5681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</w:t>
            </w:r>
          </w:p>
        </w:tc>
        <w:tc>
          <w:tcPr>
            <w:tcW w:w="42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51FC4" w:rsidRPr="008A5681" w:rsidRDefault="00051FC4" w:rsidP="008A20D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8A5681">
              <w:rPr>
                <w:rFonts w:ascii="Times New Roman" w:hAnsi="Times New Roman" w:cs="Times New Roman"/>
                <w:sz w:val="20"/>
                <w:szCs w:val="20"/>
              </w:rPr>
              <w:t>Страниц</w:t>
            </w:r>
          </w:p>
        </w:tc>
      </w:tr>
    </w:tbl>
    <w:p w:rsidR="008A5681" w:rsidRPr="008A5681" w:rsidRDefault="008A5681" w:rsidP="008A5681">
      <w:pPr>
        <w:rPr>
          <w:rFonts w:ascii="Times New Roman" w:eastAsiaTheme="minorEastAsia" w:hAnsi="Times New Roman" w:cs="Times New Roman"/>
          <w:b/>
          <w:bCs/>
        </w:rPr>
      </w:pPr>
    </w:p>
    <w:p w:rsidR="008A5681" w:rsidRDefault="008A5681" w:rsidP="008A5681">
      <w:pPr>
        <w:rPr>
          <w:rFonts w:ascii="Times New Roman" w:eastAsiaTheme="minorEastAsia" w:hAnsi="Times New Roman" w:cs="Times New Roman"/>
          <w:b/>
          <w:bCs/>
        </w:rPr>
      </w:pPr>
    </w:p>
    <w:p w:rsidR="00051FC4" w:rsidRDefault="00051FC4" w:rsidP="008A5681">
      <w:pPr>
        <w:rPr>
          <w:rFonts w:ascii="Times New Roman" w:eastAsiaTheme="minorEastAsia" w:hAnsi="Times New Roman" w:cs="Times New Roman"/>
          <w:b/>
          <w:bCs/>
        </w:rPr>
      </w:pPr>
    </w:p>
    <w:p w:rsidR="00746127" w:rsidRPr="008A5681" w:rsidRDefault="00746127" w:rsidP="008A5681">
      <w:pPr>
        <w:rPr>
          <w:rFonts w:ascii="Times New Roman" w:eastAsiaTheme="minorEastAsia" w:hAnsi="Times New Roman" w:cs="Times New Roman"/>
          <w:b/>
          <w:bCs/>
        </w:rPr>
      </w:pPr>
    </w:p>
    <w:p w:rsidR="008A5681" w:rsidRPr="008A5681" w:rsidRDefault="00746127" w:rsidP="008A5681">
      <w:pPr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</w:rPr>
        <w:t>г. Рязань, 2022</w:t>
      </w:r>
    </w:p>
    <w:p w:rsidR="002263B9" w:rsidRPr="002263B9" w:rsidRDefault="002263B9" w:rsidP="002263B9">
      <w:pPr>
        <w:pStyle w:val="a5"/>
        <w:shd w:val="clear" w:color="auto" w:fill="auto"/>
        <w:spacing w:line="360" w:lineRule="auto"/>
        <w:jc w:val="center"/>
        <w:rPr>
          <w:b/>
          <w:spacing w:val="0"/>
          <w:sz w:val="28"/>
          <w:szCs w:val="28"/>
        </w:rPr>
      </w:pPr>
      <w:r w:rsidRPr="002263B9">
        <w:rPr>
          <w:b/>
          <w:spacing w:val="0"/>
          <w:sz w:val="28"/>
          <w:szCs w:val="28"/>
        </w:rPr>
        <w:lastRenderedPageBreak/>
        <w:t>I. Общие положения</w:t>
      </w:r>
    </w:p>
    <w:p w:rsidR="00AC7043" w:rsidRPr="00AC7043" w:rsidRDefault="002263B9" w:rsidP="00AC7043">
      <w:pPr>
        <w:pStyle w:val="20"/>
        <w:numPr>
          <w:ilvl w:val="0"/>
          <w:numId w:val="7"/>
        </w:numPr>
        <w:shd w:val="clear" w:color="auto" w:fill="auto"/>
        <w:tabs>
          <w:tab w:val="left" w:pos="1309"/>
        </w:tabs>
        <w:spacing w:after="0" w:line="360" w:lineRule="auto"/>
        <w:ind w:firstLine="709"/>
      </w:pPr>
      <w:proofErr w:type="gramStart"/>
      <w:r w:rsidRPr="002263B9">
        <w:t xml:space="preserve">Настоящее Положение о мерах по недопущению составления неофициальной отчетности и использования поддельных документов (далее - Положение) в </w:t>
      </w:r>
      <w:r>
        <w:t>федеральном государственном</w:t>
      </w:r>
      <w:r w:rsidRPr="002263B9">
        <w:t xml:space="preserve"> бюджетном</w:t>
      </w:r>
      <w:r>
        <w:t xml:space="preserve"> образовательном учреждении высшего образования «Рязанский государственный </w:t>
      </w:r>
      <w:proofErr w:type="spellStart"/>
      <w:r>
        <w:t>агротехнологический</w:t>
      </w:r>
      <w:proofErr w:type="spellEnd"/>
      <w:r>
        <w:t xml:space="preserve"> университет имени П.А. </w:t>
      </w:r>
      <w:proofErr w:type="spellStart"/>
      <w:r>
        <w:t>Костычева</w:t>
      </w:r>
      <w:proofErr w:type="spellEnd"/>
      <w:r>
        <w:t>» (далее – Университет</w:t>
      </w:r>
      <w:r w:rsidRPr="002263B9">
        <w:t xml:space="preserve">) разработано в соответствии со статьей 13.3 Федерального закона </w:t>
      </w:r>
      <w:r>
        <w:t>от 25 декабря 2008 г. № 273-ФЗ «О противодействии коррупции»</w:t>
      </w:r>
      <w:r w:rsidR="00AC7043">
        <w:t xml:space="preserve"> и </w:t>
      </w:r>
      <w:r w:rsidR="00AC7043">
        <w:rPr>
          <w:bCs/>
          <w:color w:val="auto"/>
          <w:kern w:val="36"/>
          <w:lang w:bidi="ar-SA"/>
        </w:rPr>
        <w:t>Федеральным</w:t>
      </w:r>
      <w:r w:rsidR="00AC7043" w:rsidRPr="00AC7043">
        <w:rPr>
          <w:bCs/>
          <w:color w:val="auto"/>
          <w:kern w:val="36"/>
          <w:lang w:bidi="ar-SA"/>
        </w:rPr>
        <w:t xml:space="preserve"> закон</w:t>
      </w:r>
      <w:r w:rsidR="00AC7043">
        <w:rPr>
          <w:bCs/>
          <w:color w:val="auto"/>
          <w:kern w:val="36"/>
          <w:lang w:bidi="ar-SA"/>
        </w:rPr>
        <w:t>ом «</w:t>
      </w:r>
      <w:r w:rsidR="00AC7043" w:rsidRPr="00AC7043">
        <w:rPr>
          <w:bCs/>
          <w:color w:val="auto"/>
          <w:kern w:val="36"/>
          <w:lang w:bidi="ar-SA"/>
        </w:rPr>
        <w:t>Об обя</w:t>
      </w:r>
      <w:r w:rsidR="00AC7043">
        <w:rPr>
          <w:bCs/>
          <w:color w:val="auto"/>
          <w:kern w:val="36"/>
          <w:lang w:bidi="ar-SA"/>
        </w:rPr>
        <w:t>зательном экземпляре документов» от 29 декабря</w:t>
      </w:r>
      <w:proofErr w:type="gramEnd"/>
      <w:r w:rsidR="00AC7043">
        <w:rPr>
          <w:bCs/>
          <w:color w:val="auto"/>
          <w:kern w:val="36"/>
          <w:lang w:bidi="ar-SA"/>
        </w:rPr>
        <w:t xml:space="preserve"> </w:t>
      </w:r>
      <w:r w:rsidR="00AC7043" w:rsidRPr="00AC7043">
        <w:rPr>
          <w:bCs/>
          <w:color w:val="auto"/>
          <w:kern w:val="36"/>
          <w:lang w:bidi="ar-SA"/>
        </w:rPr>
        <w:t>1994</w:t>
      </w:r>
      <w:r w:rsidR="00AC7043">
        <w:rPr>
          <w:bCs/>
          <w:color w:val="auto"/>
          <w:kern w:val="36"/>
          <w:lang w:bidi="ar-SA"/>
        </w:rPr>
        <w:t xml:space="preserve"> г. №</w:t>
      </w:r>
      <w:r w:rsidR="00AC7043" w:rsidRPr="00AC7043">
        <w:rPr>
          <w:bCs/>
          <w:color w:val="auto"/>
          <w:kern w:val="36"/>
          <w:lang w:bidi="ar-SA"/>
        </w:rPr>
        <w:t xml:space="preserve"> 77-ФЗ</w:t>
      </w:r>
      <w:r w:rsidR="0084169C">
        <w:rPr>
          <w:bCs/>
          <w:color w:val="auto"/>
          <w:kern w:val="36"/>
          <w:lang w:bidi="ar-SA"/>
        </w:rPr>
        <w:t>.</w:t>
      </w:r>
    </w:p>
    <w:p w:rsidR="002263B9" w:rsidRPr="002263B9" w:rsidRDefault="002263B9" w:rsidP="002263B9">
      <w:pPr>
        <w:pStyle w:val="20"/>
        <w:numPr>
          <w:ilvl w:val="0"/>
          <w:numId w:val="7"/>
        </w:numPr>
        <w:shd w:val="clear" w:color="auto" w:fill="auto"/>
        <w:tabs>
          <w:tab w:val="left" w:pos="1309"/>
        </w:tabs>
        <w:spacing w:after="0" w:line="360" w:lineRule="auto"/>
        <w:ind w:firstLine="709"/>
      </w:pPr>
      <w:r w:rsidRPr="002263B9">
        <w:t xml:space="preserve">Положение регламентирует порядок работы с документами при составлении официальной отчетности, с документами, представляемыми работниками при трудоустройстве (либо в процессе выполнения ими должностных обязанностей), вызвавшими обоснованные сомнения в подлинности и </w:t>
      </w:r>
      <w:proofErr w:type="gramStart"/>
      <w:r w:rsidRPr="002263B9">
        <w:t>достоверности</w:t>
      </w:r>
      <w:proofErr w:type="gramEnd"/>
      <w:r w:rsidRPr="002263B9">
        <w:t xml:space="preserve"> изложенных в них сведений, с документами представляемыми работниками в процессе ре</w:t>
      </w:r>
      <w:r w:rsidR="00AC7043">
        <w:t>ализации деятельности Университета</w:t>
      </w:r>
      <w:r w:rsidRPr="002263B9">
        <w:t>.</w:t>
      </w:r>
    </w:p>
    <w:p w:rsidR="002263B9" w:rsidRPr="002263B9" w:rsidRDefault="002263B9" w:rsidP="002263B9">
      <w:pPr>
        <w:pStyle w:val="20"/>
        <w:numPr>
          <w:ilvl w:val="0"/>
          <w:numId w:val="8"/>
        </w:numPr>
        <w:shd w:val="clear" w:color="auto" w:fill="auto"/>
        <w:tabs>
          <w:tab w:val="left" w:pos="1234"/>
        </w:tabs>
        <w:spacing w:after="0" w:line="360" w:lineRule="auto"/>
        <w:ind w:firstLine="709"/>
      </w:pPr>
      <w:r w:rsidRPr="002263B9">
        <w:t>Положение устанавливает процедуру подготовки и направления заявлений в правоохранительные органы о совершенном преступлении.</w:t>
      </w:r>
    </w:p>
    <w:p w:rsidR="002263B9" w:rsidRPr="002263B9" w:rsidRDefault="002263B9" w:rsidP="002263B9">
      <w:pPr>
        <w:pStyle w:val="20"/>
        <w:numPr>
          <w:ilvl w:val="0"/>
          <w:numId w:val="8"/>
        </w:numPr>
        <w:shd w:val="clear" w:color="auto" w:fill="auto"/>
        <w:tabs>
          <w:tab w:val="left" w:pos="1239"/>
        </w:tabs>
        <w:spacing w:after="0" w:line="360" w:lineRule="auto"/>
        <w:ind w:firstLine="709"/>
      </w:pPr>
      <w:proofErr w:type="gramStart"/>
      <w:r w:rsidRPr="002263B9">
        <w:t xml:space="preserve">Настоящее Положение обязательно для применения всеми работниками </w:t>
      </w:r>
      <w:r w:rsidR="00AC7043">
        <w:t>Университета</w:t>
      </w:r>
      <w:r w:rsidRPr="002263B9">
        <w:t>, находящиеся в трудовых отношениях, вне зависимости от занимаемой должности и выполняемых функций.</w:t>
      </w:r>
      <w:proofErr w:type="gramEnd"/>
    </w:p>
    <w:p w:rsidR="002263B9" w:rsidRPr="002263B9" w:rsidRDefault="002263B9" w:rsidP="002263B9">
      <w:pPr>
        <w:pStyle w:val="20"/>
        <w:shd w:val="clear" w:color="auto" w:fill="auto"/>
        <w:tabs>
          <w:tab w:val="left" w:pos="1309"/>
        </w:tabs>
        <w:spacing w:after="0" w:line="360" w:lineRule="auto"/>
        <w:ind w:firstLine="0"/>
      </w:pPr>
    </w:p>
    <w:p w:rsidR="002263B9" w:rsidRPr="002263B9" w:rsidRDefault="002263B9" w:rsidP="002263B9">
      <w:pPr>
        <w:pStyle w:val="44"/>
        <w:shd w:val="clear" w:color="auto" w:fill="auto"/>
        <w:tabs>
          <w:tab w:val="left" w:pos="3564"/>
        </w:tabs>
        <w:spacing w:before="0" w:after="0" w:line="360" w:lineRule="auto"/>
        <w:ind w:firstLine="0"/>
        <w:jc w:val="center"/>
      </w:pPr>
      <w:bookmarkStart w:id="0" w:name="bookmark3"/>
      <w:r>
        <w:rPr>
          <w:lang w:val="en-US"/>
        </w:rPr>
        <w:t>II</w:t>
      </w:r>
      <w:r>
        <w:t>.</w:t>
      </w:r>
      <w:r w:rsidRPr="002263B9">
        <w:t xml:space="preserve"> Основные понятия и термины</w:t>
      </w:r>
      <w:bookmarkEnd w:id="0"/>
    </w:p>
    <w:p w:rsidR="002263B9" w:rsidRPr="002263B9" w:rsidRDefault="002263B9" w:rsidP="002263B9">
      <w:pPr>
        <w:pStyle w:val="20"/>
        <w:numPr>
          <w:ilvl w:val="0"/>
          <w:numId w:val="11"/>
        </w:numPr>
        <w:shd w:val="clear" w:color="auto" w:fill="auto"/>
        <w:tabs>
          <w:tab w:val="left" w:pos="1239"/>
        </w:tabs>
        <w:spacing w:after="0" w:line="360" w:lineRule="auto"/>
        <w:ind w:firstLine="709"/>
      </w:pPr>
      <w:r w:rsidRPr="001A3AB5">
        <w:rPr>
          <w:rStyle w:val="21"/>
          <w:b w:val="0"/>
        </w:rPr>
        <w:t xml:space="preserve">Документ </w:t>
      </w:r>
      <w:r w:rsidRPr="002263B9">
        <w:t>- материальный носитель с зафиксированной на нем в любой форме информацией в виде текста, звукозаписи, изображения и (или) их сочетания, который имеет реквизиты, позволяющие его идентифицировать, и предназначен для передачи во времени и в пространстве в целях общественного использования и хранения.</w:t>
      </w:r>
    </w:p>
    <w:p w:rsidR="002263B9" w:rsidRPr="002263B9" w:rsidRDefault="002263B9" w:rsidP="002263B9">
      <w:pPr>
        <w:pStyle w:val="20"/>
        <w:numPr>
          <w:ilvl w:val="0"/>
          <w:numId w:val="11"/>
        </w:numPr>
        <w:shd w:val="clear" w:color="auto" w:fill="auto"/>
        <w:tabs>
          <w:tab w:val="left" w:pos="1234"/>
        </w:tabs>
        <w:spacing w:after="0" w:line="360" w:lineRule="auto"/>
        <w:ind w:firstLine="709"/>
      </w:pPr>
      <w:r w:rsidRPr="001A3AB5">
        <w:rPr>
          <w:rStyle w:val="21"/>
          <w:b w:val="0"/>
        </w:rPr>
        <w:t>Официальный документ</w:t>
      </w:r>
      <w:r w:rsidRPr="002263B9">
        <w:rPr>
          <w:rStyle w:val="21"/>
        </w:rPr>
        <w:t xml:space="preserve"> </w:t>
      </w:r>
      <w:r w:rsidRPr="002263B9">
        <w:t xml:space="preserve">- письменный акт, выполненный на </w:t>
      </w:r>
      <w:r w:rsidRPr="002263B9">
        <w:lastRenderedPageBreak/>
        <w:t>бумажном носителе, удостоверяющий конкретные факты и события, которые влекут за использующих его лиц определенные последствия. Официальный документ должен содержать установленные реквизиты.</w:t>
      </w:r>
    </w:p>
    <w:p w:rsidR="002263B9" w:rsidRPr="002263B9" w:rsidRDefault="002263B9" w:rsidP="002263B9">
      <w:pPr>
        <w:pStyle w:val="20"/>
        <w:numPr>
          <w:ilvl w:val="0"/>
          <w:numId w:val="11"/>
        </w:numPr>
        <w:shd w:val="clear" w:color="auto" w:fill="auto"/>
        <w:tabs>
          <w:tab w:val="left" w:pos="1309"/>
        </w:tabs>
        <w:spacing w:after="0" w:line="360" w:lineRule="auto"/>
        <w:ind w:firstLine="709"/>
      </w:pPr>
      <w:r w:rsidRPr="001A3AB5">
        <w:rPr>
          <w:rStyle w:val="21"/>
          <w:b w:val="0"/>
        </w:rPr>
        <w:t xml:space="preserve">Экземпляр </w:t>
      </w:r>
      <w:r w:rsidRPr="002263B9">
        <w:t>- образец тиражированного документа, идентичный оригиналу.</w:t>
      </w:r>
    </w:p>
    <w:p w:rsidR="002263B9" w:rsidRPr="001A3AB5" w:rsidRDefault="002263B9" w:rsidP="002263B9">
      <w:pPr>
        <w:pStyle w:val="20"/>
        <w:numPr>
          <w:ilvl w:val="0"/>
          <w:numId w:val="11"/>
        </w:numPr>
        <w:shd w:val="clear" w:color="auto" w:fill="auto"/>
        <w:tabs>
          <w:tab w:val="left" w:pos="1234"/>
        </w:tabs>
        <w:spacing w:after="0" w:line="360" w:lineRule="auto"/>
        <w:ind w:firstLine="709"/>
      </w:pPr>
      <w:bookmarkStart w:id="1" w:name="bookmark4"/>
      <w:r w:rsidRPr="001A3AB5">
        <w:t>Виды применяемой отчетности:</w:t>
      </w:r>
      <w:bookmarkEnd w:id="1"/>
    </w:p>
    <w:p w:rsidR="002263B9" w:rsidRPr="002263B9" w:rsidRDefault="002263B9" w:rsidP="002263B9">
      <w:pPr>
        <w:pStyle w:val="20"/>
        <w:numPr>
          <w:ilvl w:val="0"/>
          <w:numId w:val="12"/>
        </w:numPr>
        <w:shd w:val="clear" w:color="auto" w:fill="auto"/>
        <w:tabs>
          <w:tab w:val="left" w:pos="958"/>
        </w:tabs>
        <w:spacing w:after="0" w:line="360" w:lineRule="auto"/>
        <w:ind w:firstLine="709"/>
      </w:pPr>
      <w:r w:rsidRPr="001A3AB5">
        <w:rPr>
          <w:rStyle w:val="21"/>
          <w:b w:val="0"/>
        </w:rPr>
        <w:t>государственная и ведомственная отчетность</w:t>
      </w:r>
      <w:r w:rsidRPr="002263B9">
        <w:rPr>
          <w:rStyle w:val="21"/>
        </w:rPr>
        <w:t xml:space="preserve"> - </w:t>
      </w:r>
      <w:r w:rsidRPr="002263B9">
        <w:t>отчетность, составляемая на основе утвержденных унифицированных форм и в соответствии с утвержденными нормативными документами;</w:t>
      </w:r>
    </w:p>
    <w:p w:rsidR="002263B9" w:rsidRPr="002263B9" w:rsidRDefault="002263B9" w:rsidP="002263B9">
      <w:pPr>
        <w:pStyle w:val="20"/>
        <w:numPr>
          <w:ilvl w:val="0"/>
          <w:numId w:val="12"/>
        </w:numPr>
        <w:shd w:val="clear" w:color="auto" w:fill="auto"/>
        <w:tabs>
          <w:tab w:val="left" w:pos="958"/>
        </w:tabs>
        <w:spacing w:after="0" w:line="360" w:lineRule="auto"/>
        <w:ind w:firstLine="709"/>
      </w:pPr>
      <w:r w:rsidRPr="001A3AB5">
        <w:rPr>
          <w:rStyle w:val="21"/>
          <w:b w:val="0"/>
        </w:rPr>
        <w:t>внутренняя отчетность</w:t>
      </w:r>
      <w:r w:rsidRPr="002263B9">
        <w:rPr>
          <w:rStyle w:val="21"/>
        </w:rPr>
        <w:t xml:space="preserve"> - </w:t>
      </w:r>
      <w:r w:rsidR="001A3AB5">
        <w:t>разработанные и утвержденные ректором Университета</w:t>
      </w:r>
      <w:r w:rsidRPr="002263B9">
        <w:t xml:space="preserve"> бланки. Обязательными реквизитами этих отчетов являются: наименование организации, название вида документа, дата и номер документа, </w:t>
      </w:r>
      <w:r>
        <w:t xml:space="preserve">место составления, заголовок по </w:t>
      </w:r>
      <w:r w:rsidRPr="002263B9">
        <w:t>тексту, подпись, гриф утверждения (на</w:t>
      </w:r>
      <w:r>
        <w:t xml:space="preserve"> отчетах) или резолюция ректора Университета</w:t>
      </w:r>
      <w:r w:rsidRPr="002263B9">
        <w:t xml:space="preserve"> (на справке отчетного характера).</w:t>
      </w:r>
    </w:p>
    <w:p w:rsidR="002263B9" w:rsidRPr="002263B9" w:rsidRDefault="002263B9" w:rsidP="002263B9">
      <w:pPr>
        <w:pStyle w:val="20"/>
        <w:numPr>
          <w:ilvl w:val="0"/>
          <w:numId w:val="11"/>
        </w:numPr>
        <w:shd w:val="clear" w:color="auto" w:fill="auto"/>
        <w:tabs>
          <w:tab w:val="left" w:pos="1285"/>
        </w:tabs>
        <w:spacing w:after="0" w:line="360" w:lineRule="auto"/>
        <w:ind w:firstLine="709"/>
      </w:pPr>
      <w:r w:rsidRPr="002263B9">
        <w:t>Под недействительными документами следует понимать:</w:t>
      </w:r>
    </w:p>
    <w:p w:rsidR="002263B9" w:rsidRPr="002263B9" w:rsidRDefault="002263B9" w:rsidP="002263B9">
      <w:pPr>
        <w:pStyle w:val="20"/>
        <w:numPr>
          <w:ilvl w:val="0"/>
          <w:numId w:val="13"/>
        </w:numPr>
        <w:shd w:val="clear" w:color="auto" w:fill="auto"/>
        <w:tabs>
          <w:tab w:val="left" w:pos="1525"/>
        </w:tabs>
        <w:spacing w:after="0" w:line="360" w:lineRule="auto"/>
        <w:ind w:firstLine="709"/>
      </w:pPr>
      <w:r w:rsidRPr="002263B9">
        <w:t>Полно</w:t>
      </w:r>
      <w:r>
        <w:t>стью изготовленные фиктивные до</w:t>
      </w:r>
      <w:r w:rsidRPr="002263B9">
        <w:t>к</w:t>
      </w:r>
      <w:r>
        <w:t>у</w:t>
      </w:r>
      <w:r w:rsidRPr="002263B9">
        <w:t>менты или подлинные документы, в которые внесены изменения путем подчисток, дописок, исправления или уничтожения части текста, внесения в них дополнительных данных, проставления оттиска поддельного штампа или печати и т.п.</w:t>
      </w:r>
    </w:p>
    <w:p w:rsidR="002263B9" w:rsidRPr="002263B9" w:rsidRDefault="002263B9" w:rsidP="002263B9">
      <w:pPr>
        <w:pStyle w:val="20"/>
        <w:numPr>
          <w:ilvl w:val="0"/>
          <w:numId w:val="13"/>
        </w:numPr>
        <w:shd w:val="clear" w:color="auto" w:fill="auto"/>
        <w:tabs>
          <w:tab w:val="left" w:pos="1525"/>
        </w:tabs>
        <w:spacing w:after="0" w:line="360" w:lineRule="auto"/>
        <w:ind w:firstLine="709"/>
      </w:pPr>
      <w:r w:rsidRPr="002263B9">
        <w:t>Фактически являющиеся подлинными, но содержащие сведения, не соответствующие действительности. Они сохраняют внешние признаки и реквизиты надлежащих документов (изготавливаются на официальном бланке, содержат наименование должностей и фамилии лиц, уполномоченных их подписывать), однако внесенные в них сведения (текст, цифровые данные) являются сфальсифицированными.</w:t>
      </w:r>
    </w:p>
    <w:p w:rsidR="002263B9" w:rsidRPr="002263B9" w:rsidRDefault="002263B9" w:rsidP="002263B9">
      <w:pPr>
        <w:pStyle w:val="20"/>
        <w:numPr>
          <w:ilvl w:val="0"/>
          <w:numId w:val="13"/>
        </w:numPr>
        <w:shd w:val="clear" w:color="auto" w:fill="auto"/>
        <w:tabs>
          <w:tab w:val="left" w:pos="1525"/>
        </w:tabs>
        <w:spacing w:after="0" w:line="360" w:lineRule="auto"/>
        <w:ind w:firstLine="709"/>
      </w:pPr>
      <w:r w:rsidRPr="002263B9">
        <w:t>Выданные с нарушением установленного порядка, т.е. в результате злоупотребления должностным лицом служебным положением или совершения им халатных действий при выдаче этого документа.</w:t>
      </w:r>
    </w:p>
    <w:p w:rsidR="002263B9" w:rsidRPr="002263B9" w:rsidRDefault="002263B9" w:rsidP="002263B9">
      <w:pPr>
        <w:pStyle w:val="20"/>
        <w:numPr>
          <w:ilvl w:val="0"/>
          <w:numId w:val="11"/>
        </w:numPr>
        <w:shd w:val="clear" w:color="auto" w:fill="auto"/>
        <w:tabs>
          <w:tab w:val="left" w:pos="1525"/>
        </w:tabs>
        <w:spacing w:after="0" w:line="360" w:lineRule="auto"/>
        <w:ind w:firstLine="709"/>
      </w:pPr>
      <w:r w:rsidRPr="002263B9">
        <w:lastRenderedPageBreak/>
        <w:t>Использование недействительных документов заключается в их представлении в качестве оснований для трудоустройства, а также проведения любого из действий, отнесенных к компетенции учреждения.</w:t>
      </w:r>
    </w:p>
    <w:p w:rsidR="002263B9" w:rsidRDefault="002263B9" w:rsidP="002263B9">
      <w:pPr>
        <w:pStyle w:val="20"/>
        <w:numPr>
          <w:ilvl w:val="0"/>
          <w:numId w:val="11"/>
        </w:numPr>
        <w:shd w:val="clear" w:color="auto" w:fill="auto"/>
        <w:tabs>
          <w:tab w:val="left" w:pos="1285"/>
        </w:tabs>
        <w:spacing w:after="0" w:line="360" w:lineRule="auto"/>
        <w:ind w:firstLine="709"/>
      </w:pPr>
      <w:r w:rsidRPr="002263B9">
        <w:t>Персональные данные - необходимая для работодателя информация в связи с установлением трудовых отношений и касающаяся конкретного работника.</w:t>
      </w:r>
    </w:p>
    <w:p w:rsidR="002263B9" w:rsidRPr="002263B9" w:rsidRDefault="002263B9" w:rsidP="002263B9">
      <w:pPr>
        <w:pStyle w:val="20"/>
        <w:shd w:val="clear" w:color="auto" w:fill="auto"/>
        <w:tabs>
          <w:tab w:val="left" w:pos="1285"/>
        </w:tabs>
        <w:spacing w:after="0" w:line="360" w:lineRule="auto"/>
        <w:ind w:firstLine="0"/>
      </w:pPr>
    </w:p>
    <w:p w:rsidR="002263B9" w:rsidRDefault="002263B9" w:rsidP="002263B9">
      <w:pPr>
        <w:pStyle w:val="44"/>
        <w:shd w:val="clear" w:color="auto" w:fill="auto"/>
        <w:tabs>
          <w:tab w:val="left" w:pos="514"/>
        </w:tabs>
        <w:spacing w:before="0" w:after="0" w:line="360" w:lineRule="auto"/>
        <w:ind w:firstLine="0"/>
        <w:jc w:val="center"/>
      </w:pPr>
      <w:bookmarkStart w:id="2" w:name="bookmark5"/>
      <w:r>
        <w:rPr>
          <w:lang w:val="en-US"/>
        </w:rPr>
        <w:t>III</w:t>
      </w:r>
      <w:r>
        <w:t xml:space="preserve">. </w:t>
      </w:r>
      <w:r w:rsidRPr="002263B9">
        <w:t>Порядок проверки документов на подлинность и составления официальной</w:t>
      </w:r>
      <w:bookmarkStart w:id="3" w:name="bookmark6"/>
      <w:bookmarkEnd w:id="2"/>
      <w:r>
        <w:t xml:space="preserve"> </w:t>
      </w:r>
      <w:r w:rsidRPr="002263B9">
        <w:t>отчетности</w:t>
      </w:r>
      <w:bookmarkEnd w:id="3"/>
    </w:p>
    <w:p w:rsidR="002263B9" w:rsidRDefault="002263B9" w:rsidP="001A3AB5">
      <w:pPr>
        <w:pStyle w:val="20"/>
        <w:numPr>
          <w:ilvl w:val="0"/>
          <w:numId w:val="14"/>
        </w:numPr>
        <w:shd w:val="clear" w:color="auto" w:fill="auto"/>
        <w:tabs>
          <w:tab w:val="left" w:pos="1285"/>
        </w:tabs>
        <w:spacing w:after="0" w:line="360" w:lineRule="auto"/>
        <w:ind w:firstLine="709"/>
      </w:pPr>
      <w:r w:rsidRPr="002263B9">
        <w:t>Должностное лицо, ответственное за составление документов по своему направлению деятельности, ведет непосредственный контроль и регулярно осуществляет проведение проверок на предмет подлинности документов, обра</w:t>
      </w:r>
      <w:r>
        <w:t>зующихся у работников Университета</w:t>
      </w:r>
      <w:r w:rsidRPr="002263B9">
        <w:t>, находящихся у него в прямом подчинении.</w:t>
      </w:r>
    </w:p>
    <w:p w:rsidR="002263B9" w:rsidRPr="002263B9" w:rsidRDefault="002263B9" w:rsidP="001A3AB5">
      <w:pPr>
        <w:pStyle w:val="20"/>
        <w:numPr>
          <w:ilvl w:val="0"/>
          <w:numId w:val="14"/>
        </w:numPr>
        <w:shd w:val="clear" w:color="auto" w:fill="auto"/>
        <w:tabs>
          <w:tab w:val="left" w:pos="1285"/>
        </w:tabs>
        <w:spacing w:after="0" w:line="360" w:lineRule="auto"/>
        <w:ind w:firstLine="709"/>
      </w:pPr>
      <w:r w:rsidRPr="001A3AB5">
        <w:t>При проведении проверок учитывать, что подлинность документов устанавливается путем проверки реальности имеющихся в них подписей</w:t>
      </w:r>
      <w:r w:rsidR="001A3AB5">
        <w:t xml:space="preserve"> </w:t>
      </w:r>
      <w:r w:rsidRPr="002263B9">
        <w:t>должностных лиц и соответствия составления документов датам отражения в них операций, информации, фактов и т.д.</w:t>
      </w:r>
    </w:p>
    <w:p w:rsidR="002263B9" w:rsidRPr="002263B9" w:rsidRDefault="002263B9" w:rsidP="001A3AB5">
      <w:pPr>
        <w:pStyle w:val="20"/>
        <w:numPr>
          <w:ilvl w:val="0"/>
          <w:numId w:val="14"/>
        </w:numPr>
        <w:shd w:val="clear" w:color="auto" w:fill="auto"/>
        <w:tabs>
          <w:tab w:val="left" w:pos="1258"/>
        </w:tabs>
        <w:spacing w:after="0" w:line="360" w:lineRule="auto"/>
        <w:ind w:firstLine="709"/>
      </w:pPr>
      <w:r w:rsidRPr="002263B9">
        <w:t>При чтении документов, после установления их подлинности, необходимо проверять документы по существу, то есть с точки зрения достоверности, законности отраженных в них хозяйственных операций, информации, фактах и т. д.</w:t>
      </w:r>
    </w:p>
    <w:p w:rsidR="002263B9" w:rsidRPr="002263B9" w:rsidRDefault="002263B9" w:rsidP="001A3AB5">
      <w:pPr>
        <w:pStyle w:val="20"/>
        <w:numPr>
          <w:ilvl w:val="0"/>
          <w:numId w:val="14"/>
        </w:numPr>
        <w:shd w:val="clear" w:color="auto" w:fill="auto"/>
        <w:tabs>
          <w:tab w:val="left" w:pos="1258"/>
        </w:tabs>
        <w:spacing w:after="0" w:line="360" w:lineRule="auto"/>
        <w:ind w:firstLine="709"/>
      </w:pPr>
      <w:r w:rsidRPr="002263B9">
        <w:t>Достоверность операций, зафиксированных в документах, проверяется изучением этих и взаимосвязанных с ними документов, опросом соответствующих должностных лиц, осмотром объектов в натуре и т.д.</w:t>
      </w:r>
    </w:p>
    <w:p w:rsidR="002263B9" w:rsidRPr="002263B9" w:rsidRDefault="002263B9" w:rsidP="001A3AB5">
      <w:pPr>
        <w:pStyle w:val="20"/>
        <w:numPr>
          <w:ilvl w:val="0"/>
          <w:numId w:val="14"/>
        </w:numPr>
        <w:shd w:val="clear" w:color="auto" w:fill="auto"/>
        <w:tabs>
          <w:tab w:val="left" w:pos="1258"/>
        </w:tabs>
        <w:spacing w:after="0" w:line="360" w:lineRule="auto"/>
        <w:ind w:firstLine="709"/>
      </w:pPr>
      <w:r w:rsidRPr="002263B9">
        <w:t>Законность отраженных в документах операций устанавливается путем проверки их соответствия действующему законодательству.</w:t>
      </w:r>
    </w:p>
    <w:p w:rsidR="002263B9" w:rsidRDefault="002263B9" w:rsidP="001A3AB5">
      <w:pPr>
        <w:pStyle w:val="20"/>
        <w:numPr>
          <w:ilvl w:val="0"/>
          <w:numId w:val="14"/>
        </w:numPr>
        <w:shd w:val="clear" w:color="auto" w:fill="auto"/>
        <w:tabs>
          <w:tab w:val="left" w:pos="1402"/>
        </w:tabs>
        <w:spacing w:after="0" w:line="360" w:lineRule="auto"/>
        <w:ind w:firstLine="709"/>
      </w:pPr>
      <w:r w:rsidRPr="002263B9">
        <w:t>При выявлении фактов использования поддельных документов необходимо нез</w:t>
      </w:r>
      <w:r w:rsidR="001A3AB5">
        <w:t>амедлительно проинформировать ректора Университета</w:t>
      </w:r>
      <w:r w:rsidRPr="002263B9">
        <w:t xml:space="preserve">, а также принять соответствующие меры по недопущению составления </w:t>
      </w:r>
      <w:r w:rsidRPr="002263B9">
        <w:lastRenderedPageBreak/>
        <w:t>неофициальной отчетности и использования поддельных документов.</w:t>
      </w:r>
    </w:p>
    <w:p w:rsidR="001A3AB5" w:rsidRPr="002263B9" w:rsidRDefault="001A3AB5" w:rsidP="001A3AB5">
      <w:pPr>
        <w:pStyle w:val="20"/>
        <w:shd w:val="clear" w:color="auto" w:fill="auto"/>
        <w:tabs>
          <w:tab w:val="left" w:pos="1402"/>
        </w:tabs>
        <w:spacing w:after="0" w:line="360" w:lineRule="auto"/>
        <w:ind w:firstLine="0"/>
      </w:pPr>
    </w:p>
    <w:p w:rsidR="002263B9" w:rsidRPr="002263B9" w:rsidRDefault="001A3AB5" w:rsidP="001A3AB5">
      <w:pPr>
        <w:pStyle w:val="44"/>
        <w:shd w:val="clear" w:color="auto" w:fill="auto"/>
        <w:tabs>
          <w:tab w:val="left" w:pos="1258"/>
        </w:tabs>
        <w:spacing w:before="0" w:after="0" w:line="360" w:lineRule="auto"/>
        <w:ind w:firstLine="0"/>
        <w:jc w:val="center"/>
      </w:pPr>
      <w:bookmarkStart w:id="4" w:name="bookmark7"/>
      <w:r>
        <w:rPr>
          <w:lang w:val="en-US"/>
        </w:rPr>
        <w:t>IV</w:t>
      </w:r>
      <w:r>
        <w:t xml:space="preserve">. </w:t>
      </w:r>
      <w:r w:rsidR="002263B9" w:rsidRPr="002263B9">
        <w:t>Действия работников при возникновении сомнений в подлинности</w:t>
      </w:r>
      <w:bookmarkEnd w:id="4"/>
    </w:p>
    <w:p w:rsidR="002263B9" w:rsidRDefault="002263B9" w:rsidP="001A3AB5">
      <w:pPr>
        <w:pStyle w:val="44"/>
        <w:shd w:val="clear" w:color="auto" w:fill="auto"/>
        <w:spacing w:before="0" w:after="0" w:line="360" w:lineRule="auto"/>
        <w:ind w:firstLine="0"/>
        <w:jc w:val="center"/>
      </w:pPr>
      <w:bookmarkStart w:id="5" w:name="bookmark8"/>
      <w:r w:rsidRPr="002263B9">
        <w:t>представленных документов</w:t>
      </w:r>
      <w:bookmarkEnd w:id="5"/>
    </w:p>
    <w:p w:rsidR="002263B9" w:rsidRPr="002263B9" w:rsidRDefault="002263B9" w:rsidP="001A3AB5">
      <w:pPr>
        <w:pStyle w:val="20"/>
        <w:numPr>
          <w:ilvl w:val="0"/>
          <w:numId w:val="15"/>
        </w:numPr>
        <w:shd w:val="clear" w:color="auto" w:fill="auto"/>
        <w:tabs>
          <w:tab w:val="left" w:pos="1402"/>
        </w:tabs>
        <w:spacing w:after="0" w:line="360" w:lineRule="auto"/>
        <w:ind w:firstLine="709"/>
      </w:pPr>
      <w:r w:rsidRPr="002263B9">
        <w:t>В случае возникновения обоснованных сомнений в подлинности представленных документов (дипломов, удостоверений, сертификатов) и достоверности содержащейся в них информации работники учреждения, осуществляющие непосредственную обработку и учет корреспонденции либо правовую экспертизу, обязан</w:t>
      </w:r>
      <w:r w:rsidR="001A3AB5">
        <w:t>ы предпринимать меры, направлен</w:t>
      </w:r>
      <w:r w:rsidRPr="002263B9">
        <w:t>ные на устранение возникших сомнений и на получение дополнительных сведений.</w:t>
      </w:r>
    </w:p>
    <w:p w:rsidR="002263B9" w:rsidRPr="002263B9" w:rsidRDefault="002263B9" w:rsidP="001A3AB5">
      <w:pPr>
        <w:pStyle w:val="20"/>
        <w:numPr>
          <w:ilvl w:val="0"/>
          <w:numId w:val="15"/>
        </w:numPr>
        <w:shd w:val="clear" w:color="auto" w:fill="auto"/>
        <w:tabs>
          <w:tab w:val="left" w:pos="1258"/>
        </w:tabs>
        <w:spacing w:after="0" w:line="360" w:lineRule="auto"/>
        <w:ind w:firstLine="709"/>
      </w:pPr>
      <w:r w:rsidRPr="002263B9">
        <w:t>При возникновении у работника учреждения сомнений в подлинности документа, он обязан незамедлительно сообщить (в виде служебной</w:t>
      </w:r>
      <w:r w:rsidR="001A3AB5">
        <w:t xml:space="preserve"> (докладной) записки) об этом </w:t>
      </w:r>
      <w:r w:rsidRPr="002263B9">
        <w:t>ректору учреждения для принятия дальнейшего решения с целью проверки подлинности поступивших документов от работника при трудоустройстве.</w:t>
      </w:r>
    </w:p>
    <w:p w:rsidR="002263B9" w:rsidRPr="002263B9" w:rsidRDefault="002263B9" w:rsidP="001A3AB5">
      <w:pPr>
        <w:pStyle w:val="20"/>
        <w:numPr>
          <w:ilvl w:val="0"/>
          <w:numId w:val="15"/>
        </w:numPr>
        <w:shd w:val="clear" w:color="auto" w:fill="auto"/>
        <w:tabs>
          <w:tab w:val="left" w:pos="1258"/>
        </w:tabs>
        <w:spacing w:after="0" w:line="360" w:lineRule="auto"/>
        <w:ind w:firstLine="709"/>
      </w:pPr>
      <w:r w:rsidRPr="002263B9">
        <w:t>Работник, ответственный за проверку подлинности документов при трудоустройстве, снимает копии с предоставленных документов (диплома об образовании и иных документов) и проводит первичный визуальный анализ.</w:t>
      </w:r>
    </w:p>
    <w:p w:rsidR="002263B9" w:rsidRPr="002263B9" w:rsidRDefault="002263B9" w:rsidP="001A3AB5">
      <w:pPr>
        <w:pStyle w:val="12"/>
        <w:shd w:val="clear" w:color="auto" w:fill="auto"/>
        <w:tabs>
          <w:tab w:val="left" w:pos="3818"/>
        </w:tabs>
        <w:spacing w:after="0" w:line="360" w:lineRule="auto"/>
        <w:ind w:firstLine="709"/>
        <w:rPr>
          <w:b w:val="0"/>
        </w:rPr>
      </w:pPr>
      <w:r w:rsidRPr="002263B9">
        <w:rPr>
          <w:b w:val="0"/>
        </w:rPr>
        <w:t xml:space="preserve">Сведения об образовании работника приравниваются к персональным данным. Согласно п. 3 ст. 86 ТК РФ (аналогичная норма содержится также в </w:t>
      </w:r>
      <w:proofErr w:type="spellStart"/>
      <w:r w:rsidRPr="002263B9">
        <w:rPr>
          <w:b w:val="0"/>
        </w:rPr>
        <w:t>пп</w:t>
      </w:r>
      <w:proofErr w:type="spellEnd"/>
      <w:r w:rsidRPr="002263B9">
        <w:rPr>
          <w:b w:val="0"/>
        </w:rPr>
        <w:t>. 1 п.</w:t>
      </w:r>
      <w:r w:rsidR="001A3AB5">
        <w:rPr>
          <w:b w:val="0"/>
        </w:rPr>
        <w:t xml:space="preserve"> </w:t>
      </w:r>
      <w:r w:rsidRPr="002263B9">
        <w:rPr>
          <w:b w:val="0"/>
        </w:rPr>
        <w:t xml:space="preserve">2 ст. 10 Федерального закона от 27.07.2006 г. № 152-ФЗ “О персональных данных”) все персональные данные работника следует получать от него самого. Если персональные данные </w:t>
      </w:r>
      <w:proofErr w:type="gramStart"/>
      <w:r w:rsidRPr="002263B9">
        <w:rPr>
          <w:b w:val="0"/>
        </w:rPr>
        <w:t>работника</w:t>
      </w:r>
      <w:proofErr w:type="gramEnd"/>
      <w:r w:rsidRPr="002263B9">
        <w:rPr>
          <w:b w:val="0"/>
        </w:rPr>
        <w:t xml:space="preserve"> возможно получить только у третьей стороны, то работник должен быть уведомлен об этом заранее, и от него должно быть получено письменное согласие.</w:t>
      </w:r>
    </w:p>
    <w:p w:rsidR="002263B9" w:rsidRPr="002263B9" w:rsidRDefault="002263B9" w:rsidP="001A3AB5">
      <w:pPr>
        <w:pStyle w:val="20"/>
        <w:numPr>
          <w:ilvl w:val="0"/>
          <w:numId w:val="15"/>
        </w:numPr>
        <w:shd w:val="clear" w:color="auto" w:fill="auto"/>
        <w:tabs>
          <w:tab w:val="left" w:pos="1312"/>
        </w:tabs>
        <w:spacing w:after="0" w:line="360" w:lineRule="auto"/>
        <w:ind w:firstLine="709"/>
      </w:pPr>
      <w:r w:rsidRPr="002263B9">
        <w:t>Работник, ответственный за проверку подлинности документов при трудоустройстве, обязан сообщить работнику, предоставившему документ, вызывающий сомнение в его подлинности, о целя</w:t>
      </w:r>
      <w:r w:rsidR="001A3AB5">
        <w:t>х</w:t>
      </w:r>
      <w:r w:rsidRPr="002263B9">
        <w:t xml:space="preserve">, предполагаемых источниках и способах получения персональных данных, а также о характере и последствиях отказа работника дать письменное согласие </w:t>
      </w:r>
      <w:r w:rsidRPr="002263B9">
        <w:lastRenderedPageBreak/>
        <w:t>на их получение.</w:t>
      </w:r>
    </w:p>
    <w:p w:rsidR="002263B9" w:rsidRDefault="002263B9" w:rsidP="001A3AB5">
      <w:pPr>
        <w:pStyle w:val="20"/>
        <w:numPr>
          <w:ilvl w:val="0"/>
          <w:numId w:val="15"/>
        </w:numPr>
        <w:shd w:val="clear" w:color="auto" w:fill="auto"/>
        <w:tabs>
          <w:tab w:val="left" w:pos="1312"/>
        </w:tabs>
        <w:spacing w:after="0" w:line="360" w:lineRule="auto"/>
        <w:ind w:firstLine="709"/>
      </w:pPr>
      <w:r w:rsidRPr="002263B9">
        <w:t>После оформления согласия работника на получение персональных данных, в соответствии с законодате</w:t>
      </w:r>
      <w:r w:rsidR="001A3AB5">
        <w:t xml:space="preserve">льством РФ, в случае принятия </w:t>
      </w:r>
      <w:r w:rsidRPr="002263B9">
        <w:t>ректором решения о направлении запроса в инстанцию, выдавшую документ, вызывающий сомнение в его подлинности, данное решение доводится до руководителя инстанции, предоставившего документ, и направляется запрос в адрес этой инстанции.</w:t>
      </w:r>
    </w:p>
    <w:p w:rsidR="001A3AB5" w:rsidRPr="002263B9" w:rsidRDefault="001A3AB5" w:rsidP="001A3AB5">
      <w:pPr>
        <w:pStyle w:val="20"/>
        <w:shd w:val="clear" w:color="auto" w:fill="auto"/>
        <w:tabs>
          <w:tab w:val="left" w:pos="1312"/>
        </w:tabs>
        <w:spacing w:after="0" w:line="360" w:lineRule="auto"/>
        <w:ind w:firstLine="0"/>
      </w:pPr>
    </w:p>
    <w:p w:rsidR="002263B9" w:rsidRDefault="001A3AB5" w:rsidP="001A3AB5">
      <w:pPr>
        <w:pStyle w:val="44"/>
        <w:shd w:val="clear" w:color="auto" w:fill="auto"/>
        <w:tabs>
          <w:tab w:val="left" w:pos="4420"/>
        </w:tabs>
        <w:spacing w:before="0" w:after="0" w:line="360" w:lineRule="auto"/>
        <w:ind w:firstLine="0"/>
        <w:jc w:val="center"/>
      </w:pPr>
      <w:bookmarkStart w:id="6" w:name="bookmark10"/>
      <w:r>
        <w:rPr>
          <w:lang w:val="en-US"/>
        </w:rPr>
        <w:t>V</w:t>
      </w:r>
      <w:r>
        <w:t xml:space="preserve">. </w:t>
      </w:r>
      <w:r w:rsidR="002263B9" w:rsidRPr="002263B9">
        <w:t>Ответственность.</w:t>
      </w:r>
      <w:bookmarkEnd w:id="6"/>
    </w:p>
    <w:p w:rsidR="002263B9" w:rsidRPr="002263B9" w:rsidRDefault="001A3AB5" w:rsidP="001A3AB5">
      <w:pPr>
        <w:pStyle w:val="20"/>
        <w:shd w:val="clear" w:color="auto" w:fill="auto"/>
        <w:tabs>
          <w:tab w:val="left" w:pos="1249"/>
        </w:tabs>
        <w:spacing w:after="0" w:line="360" w:lineRule="auto"/>
        <w:ind w:firstLine="709"/>
      </w:pPr>
      <w:r>
        <w:t xml:space="preserve">5.1. </w:t>
      </w:r>
      <w:r w:rsidR="002263B9" w:rsidRPr="002263B9">
        <w:t xml:space="preserve">В </w:t>
      </w:r>
      <w:r w:rsidR="00AC7043">
        <w:t>Университете</w:t>
      </w:r>
      <w:r w:rsidR="002263B9" w:rsidRPr="002263B9">
        <w:t xml:space="preserve"> запрещено использовать неутвержденные формы отчетов, либо отчеты, содержащие недостоверную информацию. В случае выявления данных фактов, работники привлекаются к дисциплинарной ответственности.</w:t>
      </w:r>
    </w:p>
    <w:p w:rsidR="002263B9" w:rsidRPr="00AC7043" w:rsidRDefault="001A3AB5" w:rsidP="001A3AB5">
      <w:pPr>
        <w:pStyle w:val="20"/>
        <w:shd w:val="clear" w:color="auto" w:fill="auto"/>
        <w:tabs>
          <w:tab w:val="left" w:pos="1249"/>
        </w:tabs>
        <w:spacing w:after="0" w:line="360" w:lineRule="auto"/>
        <w:ind w:firstLine="709"/>
      </w:pPr>
      <w:r>
        <w:t xml:space="preserve">5.2. </w:t>
      </w:r>
      <w:r w:rsidR="002263B9" w:rsidRPr="002263B9">
        <w:t xml:space="preserve">При обнаружении составления неофициальной отчетности должностные лица, работники </w:t>
      </w:r>
      <w:r w:rsidR="00AC7043">
        <w:t>Университета</w:t>
      </w:r>
      <w:r w:rsidR="002263B9" w:rsidRPr="002263B9">
        <w:t>, в чьи полномочия в соответствии с должностными обязанностями входит подготовка, составление, представление и направление отчетности, несут персональную ответственность за составление неофициальной отчетности и использования поддельных документов.</w:t>
      </w:r>
    </w:p>
    <w:p w:rsidR="001A3AB5" w:rsidRPr="00AC7043" w:rsidRDefault="001A3AB5" w:rsidP="001A3AB5">
      <w:pPr>
        <w:pStyle w:val="20"/>
        <w:shd w:val="clear" w:color="auto" w:fill="auto"/>
        <w:tabs>
          <w:tab w:val="left" w:pos="1249"/>
        </w:tabs>
        <w:spacing w:after="0" w:line="360" w:lineRule="auto"/>
        <w:ind w:firstLine="709"/>
      </w:pPr>
    </w:p>
    <w:p w:rsidR="002263B9" w:rsidRDefault="001A3AB5" w:rsidP="001A3AB5">
      <w:pPr>
        <w:pStyle w:val="44"/>
        <w:shd w:val="clear" w:color="auto" w:fill="auto"/>
        <w:tabs>
          <w:tab w:val="left" w:pos="3750"/>
        </w:tabs>
        <w:spacing w:before="0" w:after="0" w:line="360" w:lineRule="auto"/>
        <w:ind w:firstLine="0"/>
        <w:jc w:val="center"/>
      </w:pPr>
      <w:bookmarkStart w:id="7" w:name="bookmark11"/>
      <w:r>
        <w:rPr>
          <w:lang w:val="en-US"/>
        </w:rPr>
        <w:t>VI</w:t>
      </w:r>
      <w:r>
        <w:t xml:space="preserve">. </w:t>
      </w:r>
      <w:r w:rsidR="002263B9" w:rsidRPr="002263B9">
        <w:t>Заключительные положения</w:t>
      </w:r>
      <w:bookmarkEnd w:id="7"/>
    </w:p>
    <w:p w:rsidR="00AC7043" w:rsidRPr="00AC7043" w:rsidRDefault="00AC7043" w:rsidP="001A3AB5">
      <w:pPr>
        <w:pStyle w:val="44"/>
        <w:shd w:val="clear" w:color="auto" w:fill="auto"/>
        <w:tabs>
          <w:tab w:val="left" w:pos="3750"/>
        </w:tabs>
        <w:spacing w:before="0" w:after="0" w:line="360" w:lineRule="auto"/>
        <w:ind w:firstLine="0"/>
        <w:jc w:val="center"/>
      </w:pPr>
    </w:p>
    <w:p w:rsidR="00AC7043" w:rsidRDefault="00AC7043" w:rsidP="00AC7043">
      <w:pPr>
        <w:pStyle w:val="20"/>
        <w:shd w:val="clear" w:color="auto" w:fill="auto"/>
        <w:tabs>
          <w:tab w:val="left" w:pos="1309"/>
        </w:tabs>
        <w:spacing w:after="0" w:line="360" w:lineRule="auto"/>
        <w:ind w:firstLine="709"/>
      </w:pPr>
      <w:r>
        <w:t xml:space="preserve">6.1. </w:t>
      </w:r>
      <w:r w:rsidRPr="002263B9">
        <w:t>Настоящее Положение вступает в силу с момента его утверждения</w:t>
      </w:r>
      <w:r w:rsidR="00492B13">
        <w:t xml:space="preserve"> Ученым советом и ректором Университета</w:t>
      </w:r>
      <w:r w:rsidRPr="002263B9">
        <w:t xml:space="preserve"> и действует до принятия нового.</w:t>
      </w:r>
    </w:p>
    <w:p w:rsidR="002263B9" w:rsidRDefault="001A3AB5" w:rsidP="00AC7043">
      <w:pPr>
        <w:pStyle w:val="12"/>
        <w:shd w:val="clear" w:color="auto" w:fill="auto"/>
        <w:tabs>
          <w:tab w:val="left" w:pos="3818"/>
        </w:tabs>
        <w:spacing w:after="0" w:line="360" w:lineRule="auto"/>
        <w:ind w:firstLine="709"/>
        <w:rPr>
          <w:b w:val="0"/>
        </w:rPr>
      </w:pPr>
      <w:r w:rsidRPr="001A3AB5">
        <w:rPr>
          <w:b w:val="0"/>
        </w:rPr>
        <w:t>6</w:t>
      </w:r>
      <w:r w:rsidR="00AC7043">
        <w:rPr>
          <w:b w:val="0"/>
        </w:rPr>
        <w:t>.2</w:t>
      </w:r>
      <w:r w:rsidR="002263B9" w:rsidRPr="002263B9">
        <w:rPr>
          <w:b w:val="0"/>
        </w:rPr>
        <w:t>. Настоящее Положение подлежит обязательному опубликованию</w:t>
      </w:r>
      <w:r w:rsidR="00746CC0">
        <w:rPr>
          <w:b w:val="0"/>
        </w:rPr>
        <w:t xml:space="preserve"> на официальном сайте Университета</w:t>
      </w:r>
      <w:r w:rsidR="002263B9" w:rsidRPr="002263B9">
        <w:rPr>
          <w:b w:val="0"/>
        </w:rPr>
        <w:t xml:space="preserve"> в сети Интернет.</w:t>
      </w:r>
    </w:p>
    <w:p w:rsidR="0084169C" w:rsidRDefault="0084169C" w:rsidP="00AC7043">
      <w:pPr>
        <w:pStyle w:val="12"/>
        <w:shd w:val="clear" w:color="auto" w:fill="auto"/>
        <w:tabs>
          <w:tab w:val="left" w:pos="3818"/>
        </w:tabs>
        <w:spacing w:after="0" w:line="360" w:lineRule="auto"/>
        <w:ind w:firstLine="709"/>
        <w:rPr>
          <w:b w:val="0"/>
        </w:rPr>
      </w:pPr>
    </w:p>
    <w:p w:rsidR="0084169C" w:rsidRDefault="0084169C" w:rsidP="00AC7043">
      <w:pPr>
        <w:pStyle w:val="12"/>
        <w:shd w:val="clear" w:color="auto" w:fill="auto"/>
        <w:tabs>
          <w:tab w:val="left" w:pos="3818"/>
        </w:tabs>
        <w:spacing w:after="0" w:line="360" w:lineRule="auto"/>
        <w:ind w:firstLine="709"/>
        <w:rPr>
          <w:b w:val="0"/>
        </w:rPr>
      </w:pPr>
    </w:p>
    <w:p w:rsidR="0084169C" w:rsidRDefault="0084169C" w:rsidP="00AC7043">
      <w:pPr>
        <w:pStyle w:val="12"/>
        <w:shd w:val="clear" w:color="auto" w:fill="auto"/>
        <w:tabs>
          <w:tab w:val="left" w:pos="3818"/>
        </w:tabs>
        <w:spacing w:after="0" w:line="360" w:lineRule="auto"/>
        <w:ind w:firstLine="709"/>
        <w:rPr>
          <w:b w:val="0"/>
        </w:rPr>
      </w:pPr>
    </w:p>
    <w:p w:rsidR="0084169C" w:rsidRDefault="0084169C" w:rsidP="00AC7043">
      <w:pPr>
        <w:pStyle w:val="12"/>
        <w:shd w:val="clear" w:color="auto" w:fill="auto"/>
        <w:tabs>
          <w:tab w:val="left" w:pos="3818"/>
        </w:tabs>
        <w:spacing w:after="0" w:line="360" w:lineRule="auto"/>
        <w:ind w:firstLine="709"/>
        <w:rPr>
          <w:b w:val="0"/>
        </w:rPr>
      </w:pPr>
    </w:p>
    <w:p w:rsidR="0084169C" w:rsidRPr="007C7949" w:rsidRDefault="0084169C" w:rsidP="0084169C">
      <w:pPr>
        <w:jc w:val="right"/>
        <w:rPr>
          <w:rFonts w:ascii="Times New Roman" w:hAnsi="Times New Roman" w:cs="Times New Roman"/>
          <w:sz w:val="28"/>
          <w:szCs w:val="28"/>
        </w:rPr>
      </w:pPr>
      <w:r w:rsidRPr="007C7949"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:rsidR="0084169C" w:rsidRPr="007C7949" w:rsidRDefault="0084169C" w:rsidP="0084169C">
      <w:pPr>
        <w:jc w:val="right"/>
        <w:rPr>
          <w:rFonts w:ascii="Times New Roman" w:eastAsiaTheme="minorEastAsia" w:hAnsi="Times New Roman" w:cs="Times New Roman"/>
          <w:sz w:val="28"/>
          <w:szCs w:val="28"/>
        </w:rPr>
      </w:pPr>
      <w:r w:rsidRPr="007C7949">
        <w:rPr>
          <w:rFonts w:ascii="Times New Roman" w:hAnsi="Times New Roman" w:cs="Times New Roman"/>
          <w:sz w:val="28"/>
          <w:szCs w:val="28"/>
        </w:rPr>
        <w:t xml:space="preserve">к Положению </w:t>
      </w:r>
      <w:r w:rsidRPr="007C7949">
        <w:rPr>
          <w:rFonts w:ascii="Times New Roman" w:eastAsiaTheme="minorEastAsia" w:hAnsi="Times New Roman" w:cs="Times New Roman"/>
          <w:sz w:val="28"/>
          <w:szCs w:val="28"/>
        </w:rPr>
        <w:t xml:space="preserve">о </w:t>
      </w:r>
      <w:r>
        <w:rPr>
          <w:rFonts w:ascii="Times New Roman" w:eastAsiaTheme="minorEastAsia" w:hAnsi="Times New Roman" w:cs="Times New Roman"/>
          <w:sz w:val="28"/>
          <w:szCs w:val="28"/>
        </w:rPr>
        <w:t>мерах по недопущению составления неофициальной отчетности в федеральном государственном бюджетном образовательном учреждении</w:t>
      </w:r>
      <w:r w:rsidRPr="007C7949">
        <w:rPr>
          <w:rFonts w:ascii="Times New Roman" w:eastAsiaTheme="minorEastAsia" w:hAnsi="Times New Roman" w:cs="Times New Roman"/>
          <w:sz w:val="28"/>
          <w:szCs w:val="28"/>
        </w:rPr>
        <w:t xml:space="preserve"> высшего образования «Рязанский государственный </w:t>
      </w:r>
      <w:proofErr w:type="spellStart"/>
      <w:r w:rsidRPr="007C7949">
        <w:rPr>
          <w:rFonts w:ascii="Times New Roman" w:eastAsiaTheme="minorEastAsia" w:hAnsi="Times New Roman" w:cs="Times New Roman"/>
          <w:sz w:val="28"/>
          <w:szCs w:val="28"/>
        </w:rPr>
        <w:t>агротехнологический</w:t>
      </w:r>
      <w:proofErr w:type="spellEnd"/>
      <w:r w:rsidRPr="007C7949">
        <w:rPr>
          <w:rFonts w:ascii="Times New Roman" w:eastAsiaTheme="minorEastAsia" w:hAnsi="Times New Roman" w:cs="Times New Roman"/>
          <w:sz w:val="28"/>
          <w:szCs w:val="28"/>
        </w:rPr>
        <w:t xml:space="preserve"> университет имени П.А. </w:t>
      </w:r>
      <w:proofErr w:type="spellStart"/>
      <w:r w:rsidRPr="007C7949">
        <w:rPr>
          <w:rFonts w:ascii="Times New Roman" w:eastAsiaTheme="minorEastAsia" w:hAnsi="Times New Roman" w:cs="Times New Roman"/>
          <w:sz w:val="28"/>
          <w:szCs w:val="28"/>
        </w:rPr>
        <w:t>Костычева</w:t>
      </w:r>
      <w:proofErr w:type="spellEnd"/>
      <w:r w:rsidRPr="007C7949">
        <w:rPr>
          <w:rFonts w:ascii="Times New Roman" w:eastAsiaTheme="minorEastAsia" w:hAnsi="Times New Roman" w:cs="Times New Roman"/>
          <w:sz w:val="28"/>
          <w:szCs w:val="28"/>
        </w:rPr>
        <w:t>»</w:t>
      </w:r>
    </w:p>
    <w:p w:rsidR="0084169C" w:rsidRDefault="0084169C" w:rsidP="0084169C">
      <w:pPr>
        <w:jc w:val="center"/>
        <w:rPr>
          <w:rFonts w:eastAsiaTheme="minorHAnsi"/>
          <w:color w:val="auto"/>
          <w:lang w:eastAsia="en-US" w:bidi="ar-SA"/>
        </w:rPr>
      </w:pPr>
    </w:p>
    <w:p w:rsidR="0084169C" w:rsidRDefault="0084169C" w:rsidP="0084169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 ОЗНАКОМЛЕНИЯ</w:t>
      </w:r>
    </w:p>
    <w:p w:rsidR="0084169C" w:rsidRDefault="0084169C" w:rsidP="0084169C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9735" w:type="dxa"/>
        <w:jc w:val="center"/>
        <w:tblInd w:w="-116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16"/>
        <w:gridCol w:w="5816"/>
        <w:gridCol w:w="1702"/>
        <w:gridCol w:w="1601"/>
      </w:tblGrid>
      <w:tr w:rsidR="0084169C" w:rsidTr="00A32ECE">
        <w:trPr>
          <w:trHeight w:hRule="exact" w:val="653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4169C" w:rsidRDefault="0084169C" w:rsidP="00A32ECE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Style w:val="210pt"/>
                <w:rFonts w:eastAsiaTheme="minorHAnsi"/>
                <w:sz w:val="24"/>
                <w:szCs w:val="24"/>
              </w:rPr>
              <w:t>№</w:t>
            </w:r>
          </w:p>
          <w:p w:rsidR="0084169C" w:rsidRDefault="0084169C" w:rsidP="00A32ECE">
            <w:pPr>
              <w:jc w:val="center"/>
              <w:rPr>
                <w:rFonts w:eastAsia="Times New Roman"/>
                <w:lang w:eastAsia="en-US"/>
              </w:rPr>
            </w:pPr>
            <w:proofErr w:type="spellStart"/>
            <w:proofErr w:type="gramStart"/>
            <w:r>
              <w:rPr>
                <w:rStyle w:val="210pt"/>
                <w:rFonts w:eastAsiaTheme="minorHAnsi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Style w:val="210pt"/>
                <w:rFonts w:eastAsiaTheme="minorHAnsi"/>
                <w:sz w:val="24"/>
                <w:szCs w:val="24"/>
              </w:rPr>
              <w:t>/</w:t>
            </w:r>
            <w:proofErr w:type="spellStart"/>
            <w:r>
              <w:rPr>
                <w:rStyle w:val="210pt"/>
                <w:rFonts w:eastAsiaTheme="minorHAnsi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4169C" w:rsidRDefault="0084169C" w:rsidP="00A32ECE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Style w:val="210pt"/>
                <w:rFonts w:eastAsiaTheme="minorHAnsi"/>
                <w:sz w:val="24"/>
                <w:szCs w:val="24"/>
              </w:rPr>
              <w:t>Ф.И.О.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4169C" w:rsidRDefault="0084169C" w:rsidP="00A32ECE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Style w:val="210pt"/>
                <w:rFonts w:eastAsiaTheme="minorHAnsi"/>
                <w:sz w:val="24"/>
                <w:szCs w:val="24"/>
              </w:rPr>
              <w:t>Подпись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169C" w:rsidRDefault="0084169C" w:rsidP="00A32ECE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Style w:val="210pt"/>
                <w:rFonts w:eastAsiaTheme="minorHAnsi"/>
                <w:sz w:val="24"/>
                <w:szCs w:val="24"/>
              </w:rPr>
              <w:t>Дата</w:t>
            </w:r>
          </w:p>
          <w:p w:rsidR="0084169C" w:rsidRDefault="0084169C" w:rsidP="00A32ECE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Style w:val="210pt"/>
                <w:rFonts w:eastAsiaTheme="minorHAnsi"/>
                <w:sz w:val="24"/>
                <w:szCs w:val="24"/>
              </w:rPr>
              <w:t>ознакомления</w:t>
            </w:r>
          </w:p>
        </w:tc>
      </w:tr>
      <w:tr w:rsidR="0084169C" w:rsidTr="00A32ECE">
        <w:trPr>
          <w:trHeight w:hRule="exact" w:val="326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4169C" w:rsidRDefault="0084169C" w:rsidP="00A32ECE">
            <w:pPr>
              <w:autoSpaceDE w:val="0"/>
              <w:autoSpaceDN w:val="0"/>
              <w:adjustRightInd w:val="0"/>
              <w:spacing w:after="200" w:line="254" w:lineRule="auto"/>
              <w:jc w:val="center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4169C" w:rsidRDefault="0084169C" w:rsidP="00A32ECE">
            <w:pPr>
              <w:spacing w:after="200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4169C" w:rsidRDefault="0084169C" w:rsidP="00A32ECE">
            <w:pPr>
              <w:spacing w:after="200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4169C" w:rsidRDefault="0084169C" w:rsidP="00A32ECE">
            <w:pPr>
              <w:autoSpaceDE w:val="0"/>
              <w:autoSpaceDN w:val="0"/>
              <w:adjustRightInd w:val="0"/>
              <w:spacing w:after="200" w:line="254" w:lineRule="auto"/>
              <w:jc w:val="center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</w:tr>
      <w:tr w:rsidR="0084169C" w:rsidTr="00A32ECE">
        <w:trPr>
          <w:trHeight w:hRule="exact" w:val="326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4169C" w:rsidRDefault="0084169C" w:rsidP="00A32ECE">
            <w:pPr>
              <w:autoSpaceDE w:val="0"/>
              <w:autoSpaceDN w:val="0"/>
              <w:adjustRightInd w:val="0"/>
              <w:spacing w:after="200" w:line="254" w:lineRule="auto"/>
              <w:jc w:val="center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4169C" w:rsidRDefault="0084169C" w:rsidP="00A32ECE">
            <w:pPr>
              <w:autoSpaceDE w:val="0"/>
              <w:autoSpaceDN w:val="0"/>
              <w:adjustRightInd w:val="0"/>
              <w:spacing w:after="200" w:line="254" w:lineRule="auto"/>
              <w:jc w:val="center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4169C" w:rsidRDefault="0084169C" w:rsidP="00A32ECE">
            <w:pPr>
              <w:autoSpaceDE w:val="0"/>
              <w:autoSpaceDN w:val="0"/>
              <w:adjustRightInd w:val="0"/>
              <w:spacing w:after="200" w:line="254" w:lineRule="auto"/>
              <w:jc w:val="center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4169C" w:rsidRDefault="0084169C" w:rsidP="00A32ECE">
            <w:pPr>
              <w:autoSpaceDE w:val="0"/>
              <w:autoSpaceDN w:val="0"/>
              <w:adjustRightInd w:val="0"/>
              <w:spacing w:after="200" w:line="254" w:lineRule="auto"/>
              <w:jc w:val="center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</w:tr>
      <w:tr w:rsidR="0084169C" w:rsidTr="00A32ECE">
        <w:trPr>
          <w:trHeight w:hRule="exact" w:val="336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4169C" w:rsidRDefault="0084169C" w:rsidP="00A32ECE">
            <w:pPr>
              <w:autoSpaceDE w:val="0"/>
              <w:autoSpaceDN w:val="0"/>
              <w:adjustRightInd w:val="0"/>
              <w:spacing w:after="200" w:line="254" w:lineRule="auto"/>
              <w:jc w:val="center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4169C" w:rsidRDefault="0084169C" w:rsidP="00A32ECE">
            <w:pPr>
              <w:autoSpaceDE w:val="0"/>
              <w:autoSpaceDN w:val="0"/>
              <w:adjustRightInd w:val="0"/>
              <w:spacing w:after="200" w:line="254" w:lineRule="auto"/>
              <w:jc w:val="center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4169C" w:rsidRDefault="0084169C" w:rsidP="00A32ECE">
            <w:pPr>
              <w:autoSpaceDE w:val="0"/>
              <w:autoSpaceDN w:val="0"/>
              <w:adjustRightInd w:val="0"/>
              <w:spacing w:after="200" w:line="254" w:lineRule="auto"/>
              <w:jc w:val="center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4169C" w:rsidRDefault="0084169C" w:rsidP="00A32ECE">
            <w:pPr>
              <w:autoSpaceDE w:val="0"/>
              <w:autoSpaceDN w:val="0"/>
              <w:adjustRightInd w:val="0"/>
              <w:spacing w:after="200" w:line="254" w:lineRule="auto"/>
              <w:jc w:val="center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</w:tr>
      <w:tr w:rsidR="0084169C" w:rsidTr="00A32ECE">
        <w:trPr>
          <w:trHeight w:hRule="exact" w:val="33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4169C" w:rsidRDefault="0084169C" w:rsidP="00A32ECE">
            <w:pPr>
              <w:autoSpaceDE w:val="0"/>
              <w:autoSpaceDN w:val="0"/>
              <w:adjustRightInd w:val="0"/>
              <w:spacing w:after="200" w:line="254" w:lineRule="auto"/>
              <w:jc w:val="center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4169C" w:rsidRDefault="0084169C" w:rsidP="00A32ECE">
            <w:pPr>
              <w:autoSpaceDE w:val="0"/>
              <w:autoSpaceDN w:val="0"/>
              <w:adjustRightInd w:val="0"/>
              <w:spacing w:after="200" w:line="254" w:lineRule="auto"/>
              <w:jc w:val="center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4169C" w:rsidRDefault="0084169C" w:rsidP="00A32ECE">
            <w:pPr>
              <w:autoSpaceDE w:val="0"/>
              <w:autoSpaceDN w:val="0"/>
              <w:adjustRightInd w:val="0"/>
              <w:spacing w:after="200" w:line="254" w:lineRule="auto"/>
              <w:jc w:val="center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4169C" w:rsidRDefault="0084169C" w:rsidP="00A32ECE">
            <w:pPr>
              <w:autoSpaceDE w:val="0"/>
              <w:autoSpaceDN w:val="0"/>
              <w:adjustRightInd w:val="0"/>
              <w:spacing w:after="200" w:line="254" w:lineRule="auto"/>
              <w:jc w:val="center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</w:tr>
      <w:tr w:rsidR="0084169C" w:rsidTr="00A32ECE">
        <w:trPr>
          <w:trHeight w:hRule="exact" w:val="33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4169C" w:rsidRDefault="0084169C" w:rsidP="00A32ECE">
            <w:pPr>
              <w:autoSpaceDE w:val="0"/>
              <w:autoSpaceDN w:val="0"/>
              <w:adjustRightInd w:val="0"/>
              <w:spacing w:after="200" w:line="254" w:lineRule="auto"/>
              <w:jc w:val="center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4169C" w:rsidRDefault="0084169C" w:rsidP="00A32ECE">
            <w:pPr>
              <w:autoSpaceDE w:val="0"/>
              <w:autoSpaceDN w:val="0"/>
              <w:adjustRightInd w:val="0"/>
              <w:spacing w:after="200" w:line="254" w:lineRule="auto"/>
              <w:jc w:val="center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4169C" w:rsidRDefault="0084169C" w:rsidP="00A32ECE">
            <w:pPr>
              <w:autoSpaceDE w:val="0"/>
              <w:autoSpaceDN w:val="0"/>
              <w:adjustRightInd w:val="0"/>
              <w:spacing w:after="200" w:line="254" w:lineRule="auto"/>
              <w:jc w:val="center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4169C" w:rsidRDefault="0084169C" w:rsidP="00A32ECE">
            <w:pPr>
              <w:autoSpaceDE w:val="0"/>
              <w:autoSpaceDN w:val="0"/>
              <w:adjustRightInd w:val="0"/>
              <w:spacing w:after="200" w:line="254" w:lineRule="auto"/>
              <w:jc w:val="center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</w:tr>
      <w:tr w:rsidR="0084169C" w:rsidTr="00A32ECE">
        <w:trPr>
          <w:trHeight w:hRule="exact" w:val="326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4169C" w:rsidRDefault="0084169C" w:rsidP="00A32ECE">
            <w:pPr>
              <w:autoSpaceDE w:val="0"/>
              <w:autoSpaceDN w:val="0"/>
              <w:adjustRightInd w:val="0"/>
              <w:spacing w:after="200" w:line="254" w:lineRule="auto"/>
              <w:jc w:val="center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4169C" w:rsidRDefault="0084169C" w:rsidP="00A32ECE">
            <w:pPr>
              <w:autoSpaceDE w:val="0"/>
              <w:autoSpaceDN w:val="0"/>
              <w:adjustRightInd w:val="0"/>
              <w:spacing w:after="200" w:line="254" w:lineRule="auto"/>
              <w:jc w:val="center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4169C" w:rsidRDefault="0084169C" w:rsidP="00A32ECE">
            <w:pPr>
              <w:autoSpaceDE w:val="0"/>
              <w:autoSpaceDN w:val="0"/>
              <w:adjustRightInd w:val="0"/>
              <w:spacing w:after="200" w:line="254" w:lineRule="auto"/>
              <w:jc w:val="center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4169C" w:rsidRDefault="0084169C" w:rsidP="00A32ECE">
            <w:pPr>
              <w:autoSpaceDE w:val="0"/>
              <w:autoSpaceDN w:val="0"/>
              <w:adjustRightInd w:val="0"/>
              <w:spacing w:after="200" w:line="254" w:lineRule="auto"/>
              <w:jc w:val="center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</w:tr>
      <w:tr w:rsidR="0084169C" w:rsidTr="00A32ECE">
        <w:trPr>
          <w:trHeight w:hRule="exact" w:val="326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4169C" w:rsidRDefault="0084169C" w:rsidP="00A32ECE">
            <w:pPr>
              <w:autoSpaceDE w:val="0"/>
              <w:autoSpaceDN w:val="0"/>
              <w:adjustRightInd w:val="0"/>
              <w:spacing w:after="200" w:line="254" w:lineRule="auto"/>
              <w:jc w:val="center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4169C" w:rsidRDefault="0084169C" w:rsidP="00A32ECE">
            <w:pPr>
              <w:autoSpaceDE w:val="0"/>
              <w:autoSpaceDN w:val="0"/>
              <w:adjustRightInd w:val="0"/>
              <w:spacing w:after="200" w:line="254" w:lineRule="auto"/>
              <w:jc w:val="center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4169C" w:rsidRDefault="0084169C" w:rsidP="00A32ECE">
            <w:pPr>
              <w:autoSpaceDE w:val="0"/>
              <w:autoSpaceDN w:val="0"/>
              <w:adjustRightInd w:val="0"/>
              <w:spacing w:after="200" w:line="254" w:lineRule="auto"/>
              <w:jc w:val="center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4169C" w:rsidRDefault="0084169C" w:rsidP="00A32ECE">
            <w:pPr>
              <w:autoSpaceDE w:val="0"/>
              <w:autoSpaceDN w:val="0"/>
              <w:adjustRightInd w:val="0"/>
              <w:spacing w:after="200" w:line="254" w:lineRule="auto"/>
              <w:jc w:val="center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</w:tr>
      <w:tr w:rsidR="0084169C" w:rsidTr="00A32ECE">
        <w:trPr>
          <w:trHeight w:hRule="exact" w:val="326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4169C" w:rsidRDefault="0084169C" w:rsidP="00A32ECE">
            <w:pPr>
              <w:autoSpaceDE w:val="0"/>
              <w:autoSpaceDN w:val="0"/>
              <w:adjustRightInd w:val="0"/>
              <w:spacing w:after="200" w:line="254" w:lineRule="auto"/>
              <w:jc w:val="center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4169C" w:rsidRDefault="0084169C" w:rsidP="00A32ECE">
            <w:pPr>
              <w:autoSpaceDE w:val="0"/>
              <w:autoSpaceDN w:val="0"/>
              <w:adjustRightInd w:val="0"/>
              <w:spacing w:after="200" w:line="254" w:lineRule="auto"/>
              <w:jc w:val="center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4169C" w:rsidRDefault="0084169C" w:rsidP="00A32ECE">
            <w:pPr>
              <w:autoSpaceDE w:val="0"/>
              <w:autoSpaceDN w:val="0"/>
              <w:adjustRightInd w:val="0"/>
              <w:spacing w:after="200" w:line="254" w:lineRule="auto"/>
              <w:jc w:val="center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4169C" w:rsidRDefault="0084169C" w:rsidP="00A32ECE">
            <w:pPr>
              <w:autoSpaceDE w:val="0"/>
              <w:autoSpaceDN w:val="0"/>
              <w:adjustRightInd w:val="0"/>
              <w:spacing w:after="200" w:line="254" w:lineRule="auto"/>
              <w:jc w:val="center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</w:tr>
      <w:tr w:rsidR="0084169C" w:rsidTr="00A32ECE">
        <w:trPr>
          <w:trHeight w:hRule="exact" w:val="326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4169C" w:rsidRDefault="0084169C" w:rsidP="00A32ECE">
            <w:pPr>
              <w:autoSpaceDE w:val="0"/>
              <w:autoSpaceDN w:val="0"/>
              <w:adjustRightInd w:val="0"/>
              <w:spacing w:after="200" w:line="254" w:lineRule="auto"/>
              <w:jc w:val="center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4169C" w:rsidRDefault="0084169C" w:rsidP="00A32ECE">
            <w:pPr>
              <w:autoSpaceDE w:val="0"/>
              <w:autoSpaceDN w:val="0"/>
              <w:adjustRightInd w:val="0"/>
              <w:spacing w:after="200" w:line="254" w:lineRule="auto"/>
              <w:jc w:val="center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4169C" w:rsidRDefault="0084169C" w:rsidP="00A32ECE">
            <w:pPr>
              <w:autoSpaceDE w:val="0"/>
              <w:autoSpaceDN w:val="0"/>
              <w:adjustRightInd w:val="0"/>
              <w:spacing w:after="200" w:line="254" w:lineRule="auto"/>
              <w:jc w:val="center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4169C" w:rsidRDefault="0084169C" w:rsidP="00A32ECE">
            <w:pPr>
              <w:autoSpaceDE w:val="0"/>
              <w:autoSpaceDN w:val="0"/>
              <w:adjustRightInd w:val="0"/>
              <w:spacing w:after="200" w:line="254" w:lineRule="auto"/>
              <w:jc w:val="center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</w:tr>
      <w:tr w:rsidR="0084169C" w:rsidTr="00A32ECE">
        <w:trPr>
          <w:trHeight w:hRule="exact" w:val="326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4169C" w:rsidRDefault="0084169C" w:rsidP="00A32ECE">
            <w:pPr>
              <w:autoSpaceDE w:val="0"/>
              <w:autoSpaceDN w:val="0"/>
              <w:adjustRightInd w:val="0"/>
              <w:spacing w:after="200" w:line="254" w:lineRule="auto"/>
              <w:jc w:val="center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4169C" w:rsidRDefault="0084169C" w:rsidP="00A32ECE">
            <w:pPr>
              <w:autoSpaceDE w:val="0"/>
              <w:autoSpaceDN w:val="0"/>
              <w:adjustRightInd w:val="0"/>
              <w:spacing w:after="200" w:line="254" w:lineRule="auto"/>
              <w:jc w:val="center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4169C" w:rsidRDefault="0084169C" w:rsidP="00A32ECE">
            <w:pPr>
              <w:autoSpaceDE w:val="0"/>
              <w:autoSpaceDN w:val="0"/>
              <w:adjustRightInd w:val="0"/>
              <w:spacing w:after="200" w:line="254" w:lineRule="auto"/>
              <w:jc w:val="center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4169C" w:rsidRDefault="0084169C" w:rsidP="00A32ECE">
            <w:pPr>
              <w:autoSpaceDE w:val="0"/>
              <w:autoSpaceDN w:val="0"/>
              <w:adjustRightInd w:val="0"/>
              <w:spacing w:after="200" w:line="254" w:lineRule="auto"/>
              <w:jc w:val="center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</w:tr>
      <w:tr w:rsidR="0084169C" w:rsidTr="00A32ECE">
        <w:trPr>
          <w:trHeight w:hRule="exact" w:val="336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4169C" w:rsidRDefault="0084169C" w:rsidP="00A32ECE">
            <w:pPr>
              <w:autoSpaceDE w:val="0"/>
              <w:autoSpaceDN w:val="0"/>
              <w:adjustRightInd w:val="0"/>
              <w:spacing w:after="200" w:line="254" w:lineRule="auto"/>
              <w:jc w:val="center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4169C" w:rsidRDefault="0084169C" w:rsidP="00A32ECE">
            <w:pPr>
              <w:autoSpaceDE w:val="0"/>
              <w:autoSpaceDN w:val="0"/>
              <w:adjustRightInd w:val="0"/>
              <w:spacing w:after="200" w:line="254" w:lineRule="auto"/>
              <w:jc w:val="center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4169C" w:rsidRDefault="0084169C" w:rsidP="00A32ECE">
            <w:pPr>
              <w:autoSpaceDE w:val="0"/>
              <w:autoSpaceDN w:val="0"/>
              <w:adjustRightInd w:val="0"/>
              <w:spacing w:after="200" w:line="254" w:lineRule="auto"/>
              <w:jc w:val="center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4169C" w:rsidRDefault="0084169C" w:rsidP="00A32ECE">
            <w:pPr>
              <w:autoSpaceDE w:val="0"/>
              <w:autoSpaceDN w:val="0"/>
              <w:adjustRightInd w:val="0"/>
              <w:spacing w:after="200" w:line="254" w:lineRule="auto"/>
              <w:jc w:val="center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</w:tr>
      <w:tr w:rsidR="0084169C" w:rsidTr="00A32ECE">
        <w:trPr>
          <w:trHeight w:hRule="exact" w:val="33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4169C" w:rsidRDefault="0084169C" w:rsidP="00A32ECE">
            <w:pPr>
              <w:autoSpaceDE w:val="0"/>
              <w:autoSpaceDN w:val="0"/>
              <w:adjustRightInd w:val="0"/>
              <w:spacing w:after="200" w:line="254" w:lineRule="auto"/>
              <w:jc w:val="center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4169C" w:rsidRDefault="0084169C" w:rsidP="00A32ECE">
            <w:pPr>
              <w:autoSpaceDE w:val="0"/>
              <w:autoSpaceDN w:val="0"/>
              <w:adjustRightInd w:val="0"/>
              <w:spacing w:after="200" w:line="254" w:lineRule="auto"/>
              <w:jc w:val="center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4169C" w:rsidRDefault="0084169C" w:rsidP="00A32ECE">
            <w:pPr>
              <w:autoSpaceDE w:val="0"/>
              <w:autoSpaceDN w:val="0"/>
              <w:adjustRightInd w:val="0"/>
              <w:spacing w:after="200" w:line="254" w:lineRule="auto"/>
              <w:jc w:val="center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4169C" w:rsidRDefault="0084169C" w:rsidP="00A32ECE">
            <w:pPr>
              <w:autoSpaceDE w:val="0"/>
              <w:autoSpaceDN w:val="0"/>
              <w:adjustRightInd w:val="0"/>
              <w:spacing w:after="200" w:line="254" w:lineRule="auto"/>
              <w:jc w:val="center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</w:tr>
      <w:tr w:rsidR="0084169C" w:rsidTr="00A32ECE">
        <w:trPr>
          <w:trHeight w:hRule="exact" w:val="326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4169C" w:rsidRDefault="0084169C" w:rsidP="00A32ECE">
            <w:pPr>
              <w:autoSpaceDE w:val="0"/>
              <w:autoSpaceDN w:val="0"/>
              <w:adjustRightInd w:val="0"/>
              <w:spacing w:after="200" w:line="254" w:lineRule="auto"/>
              <w:jc w:val="center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4169C" w:rsidRDefault="0084169C" w:rsidP="00A32ECE">
            <w:pPr>
              <w:autoSpaceDE w:val="0"/>
              <w:autoSpaceDN w:val="0"/>
              <w:adjustRightInd w:val="0"/>
              <w:spacing w:after="200" w:line="254" w:lineRule="auto"/>
              <w:jc w:val="center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4169C" w:rsidRDefault="0084169C" w:rsidP="00A32ECE">
            <w:pPr>
              <w:autoSpaceDE w:val="0"/>
              <w:autoSpaceDN w:val="0"/>
              <w:adjustRightInd w:val="0"/>
              <w:spacing w:after="200" w:line="254" w:lineRule="auto"/>
              <w:jc w:val="center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4169C" w:rsidRDefault="0084169C" w:rsidP="00A32ECE">
            <w:pPr>
              <w:autoSpaceDE w:val="0"/>
              <w:autoSpaceDN w:val="0"/>
              <w:adjustRightInd w:val="0"/>
              <w:spacing w:after="200" w:line="254" w:lineRule="auto"/>
              <w:jc w:val="center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</w:tr>
      <w:tr w:rsidR="0084169C" w:rsidTr="00A32ECE">
        <w:trPr>
          <w:trHeight w:hRule="exact" w:val="336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4169C" w:rsidRDefault="0084169C" w:rsidP="00A32ECE">
            <w:pPr>
              <w:autoSpaceDE w:val="0"/>
              <w:autoSpaceDN w:val="0"/>
              <w:adjustRightInd w:val="0"/>
              <w:spacing w:after="200" w:line="254" w:lineRule="auto"/>
              <w:jc w:val="center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4169C" w:rsidRDefault="0084169C" w:rsidP="00A32ECE">
            <w:pPr>
              <w:autoSpaceDE w:val="0"/>
              <w:autoSpaceDN w:val="0"/>
              <w:adjustRightInd w:val="0"/>
              <w:spacing w:after="200" w:line="254" w:lineRule="auto"/>
              <w:jc w:val="center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4169C" w:rsidRDefault="0084169C" w:rsidP="00A32ECE">
            <w:pPr>
              <w:autoSpaceDE w:val="0"/>
              <w:autoSpaceDN w:val="0"/>
              <w:adjustRightInd w:val="0"/>
              <w:spacing w:after="200" w:line="254" w:lineRule="auto"/>
              <w:jc w:val="center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169C" w:rsidRDefault="0084169C" w:rsidP="00A32ECE">
            <w:pPr>
              <w:autoSpaceDE w:val="0"/>
              <w:autoSpaceDN w:val="0"/>
              <w:adjustRightInd w:val="0"/>
              <w:spacing w:after="200" w:line="254" w:lineRule="auto"/>
              <w:jc w:val="center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</w:tr>
      <w:tr w:rsidR="0084169C" w:rsidTr="00A32ECE">
        <w:trPr>
          <w:trHeight w:hRule="exact" w:val="336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4169C" w:rsidRDefault="0084169C" w:rsidP="00A32ECE">
            <w:pPr>
              <w:autoSpaceDE w:val="0"/>
              <w:autoSpaceDN w:val="0"/>
              <w:adjustRightInd w:val="0"/>
              <w:spacing w:after="200" w:line="254" w:lineRule="auto"/>
              <w:jc w:val="center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4169C" w:rsidRDefault="0084169C" w:rsidP="00A32ECE">
            <w:pPr>
              <w:autoSpaceDE w:val="0"/>
              <w:autoSpaceDN w:val="0"/>
              <w:adjustRightInd w:val="0"/>
              <w:spacing w:after="200" w:line="254" w:lineRule="auto"/>
              <w:jc w:val="center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4169C" w:rsidRDefault="0084169C" w:rsidP="00A32ECE">
            <w:pPr>
              <w:autoSpaceDE w:val="0"/>
              <w:autoSpaceDN w:val="0"/>
              <w:adjustRightInd w:val="0"/>
              <w:spacing w:after="200" w:line="254" w:lineRule="auto"/>
              <w:jc w:val="center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169C" w:rsidRDefault="0084169C" w:rsidP="00A32ECE">
            <w:pPr>
              <w:autoSpaceDE w:val="0"/>
              <w:autoSpaceDN w:val="0"/>
              <w:adjustRightInd w:val="0"/>
              <w:spacing w:after="200" w:line="254" w:lineRule="auto"/>
              <w:jc w:val="center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</w:tr>
      <w:tr w:rsidR="0084169C" w:rsidTr="00A32ECE">
        <w:trPr>
          <w:trHeight w:hRule="exact" w:val="336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4169C" w:rsidRDefault="0084169C" w:rsidP="00A32ECE">
            <w:pPr>
              <w:autoSpaceDE w:val="0"/>
              <w:autoSpaceDN w:val="0"/>
              <w:adjustRightInd w:val="0"/>
              <w:spacing w:after="200" w:line="254" w:lineRule="auto"/>
              <w:jc w:val="center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4169C" w:rsidRDefault="0084169C" w:rsidP="00A32ECE">
            <w:pPr>
              <w:autoSpaceDE w:val="0"/>
              <w:autoSpaceDN w:val="0"/>
              <w:adjustRightInd w:val="0"/>
              <w:spacing w:after="200" w:line="254" w:lineRule="auto"/>
              <w:jc w:val="center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4169C" w:rsidRDefault="0084169C" w:rsidP="00A32ECE">
            <w:pPr>
              <w:autoSpaceDE w:val="0"/>
              <w:autoSpaceDN w:val="0"/>
              <w:adjustRightInd w:val="0"/>
              <w:spacing w:after="200" w:line="254" w:lineRule="auto"/>
              <w:jc w:val="center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169C" w:rsidRDefault="0084169C" w:rsidP="00A32ECE">
            <w:pPr>
              <w:autoSpaceDE w:val="0"/>
              <w:autoSpaceDN w:val="0"/>
              <w:adjustRightInd w:val="0"/>
              <w:spacing w:after="200" w:line="254" w:lineRule="auto"/>
              <w:jc w:val="center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</w:tr>
      <w:tr w:rsidR="0084169C" w:rsidTr="00A32ECE">
        <w:trPr>
          <w:trHeight w:hRule="exact" w:val="336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4169C" w:rsidRDefault="0084169C" w:rsidP="00A32ECE">
            <w:pPr>
              <w:autoSpaceDE w:val="0"/>
              <w:autoSpaceDN w:val="0"/>
              <w:adjustRightInd w:val="0"/>
              <w:spacing w:after="200" w:line="254" w:lineRule="auto"/>
              <w:jc w:val="center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4169C" w:rsidRDefault="0084169C" w:rsidP="00A32ECE">
            <w:pPr>
              <w:autoSpaceDE w:val="0"/>
              <w:autoSpaceDN w:val="0"/>
              <w:adjustRightInd w:val="0"/>
              <w:spacing w:after="200" w:line="254" w:lineRule="auto"/>
              <w:jc w:val="center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4169C" w:rsidRDefault="0084169C" w:rsidP="00A32ECE">
            <w:pPr>
              <w:autoSpaceDE w:val="0"/>
              <w:autoSpaceDN w:val="0"/>
              <w:adjustRightInd w:val="0"/>
              <w:spacing w:after="200" w:line="254" w:lineRule="auto"/>
              <w:jc w:val="center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169C" w:rsidRDefault="0084169C" w:rsidP="00A32ECE">
            <w:pPr>
              <w:autoSpaceDE w:val="0"/>
              <w:autoSpaceDN w:val="0"/>
              <w:adjustRightInd w:val="0"/>
              <w:spacing w:after="200" w:line="254" w:lineRule="auto"/>
              <w:jc w:val="center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</w:tr>
      <w:tr w:rsidR="0084169C" w:rsidTr="00A32ECE">
        <w:trPr>
          <w:trHeight w:hRule="exact" w:val="336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4169C" w:rsidRDefault="0084169C" w:rsidP="00A32ECE">
            <w:pPr>
              <w:autoSpaceDE w:val="0"/>
              <w:autoSpaceDN w:val="0"/>
              <w:adjustRightInd w:val="0"/>
              <w:spacing w:after="200" w:line="254" w:lineRule="auto"/>
              <w:jc w:val="center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4169C" w:rsidRDefault="0084169C" w:rsidP="00A32ECE">
            <w:pPr>
              <w:autoSpaceDE w:val="0"/>
              <w:autoSpaceDN w:val="0"/>
              <w:adjustRightInd w:val="0"/>
              <w:spacing w:after="200" w:line="254" w:lineRule="auto"/>
              <w:jc w:val="center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4169C" w:rsidRDefault="0084169C" w:rsidP="00A32ECE">
            <w:pPr>
              <w:autoSpaceDE w:val="0"/>
              <w:autoSpaceDN w:val="0"/>
              <w:adjustRightInd w:val="0"/>
              <w:spacing w:after="200" w:line="254" w:lineRule="auto"/>
              <w:jc w:val="center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169C" w:rsidRDefault="0084169C" w:rsidP="00A32ECE">
            <w:pPr>
              <w:autoSpaceDE w:val="0"/>
              <w:autoSpaceDN w:val="0"/>
              <w:adjustRightInd w:val="0"/>
              <w:spacing w:after="200" w:line="254" w:lineRule="auto"/>
              <w:jc w:val="center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</w:tr>
      <w:tr w:rsidR="0084169C" w:rsidTr="00A32ECE">
        <w:trPr>
          <w:trHeight w:hRule="exact" w:val="336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4169C" w:rsidRDefault="0084169C" w:rsidP="00A32ECE">
            <w:pPr>
              <w:autoSpaceDE w:val="0"/>
              <w:autoSpaceDN w:val="0"/>
              <w:adjustRightInd w:val="0"/>
              <w:spacing w:after="200" w:line="254" w:lineRule="auto"/>
              <w:jc w:val="center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4169C" w:rsidRDefault="0084169C" w:rsidP="00A32ECE">
            <w:pPr>
              <w:autoSpaceDE w:val="0"/>
              <w:autoSpaceDN w:val="0"/>
              <w:adjustRightInd w:val="0"/>
              <w:spacing w:after="200" w:line="254" w:lineRule="auto"/>
              <w:jc w:val="center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4169C" w:rsidRDefault="0084169C" w:rsidP="00A32ECE">
            <w:pPr>
              <w:autoSpaceDE w:val="0"/>
              <w:autoSpaceDN w:val="0"/>
              <w:adjustRightInd w:val="0"/>
              <w:spacing w:after="200" w:line="254" w:lineRule="auto"/>
              <w:jc w:val="center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169C" w:rsidRDefault="0084169C" w:rsidP="00A32ECE">
            <w:pPr>
              <w:autoSpaceDE w:val="0"/>
              <w:autoSpaceDN w:val="0"/>
              <w:adjustRightInd w:val="0"/>
              <w:spacing w:after="200" w:line="254" w:lineRule="auto"/>
              <w:jc w:val="center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</w:tr>
      <w:tr w:rsidR="0084169C" w:rsidTr="00A32ECE">
        <w:trPr>
          <w:trHeight w:hRule="exact" w:val="336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4169C" w:rsidRDefault="0084169C" w:rsidP="00A32ECE">
            <w:pPr>
              <w:autoSpaceDE w:val="0"/>
              <w:autoSpaceDN w:val="0"/>
              <w:adjustRightInd w:val="0"/>
              <w:spacing w:after="200" w:line="254" w:lineRule="auto"/>
              <w:jc w:val="center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4169C" w:rsidRDefault="0084169C" w:rsidP="00A32ECE">
            <w:pPr>
              <w:autoSpaceDE w:val="0"/>
              <w:autoSpaceDN w:val="0"/>
              <w:adjustRightInd w:val="0"/>
              <w:spacing w:after="200" w:line="254" w:lineRule="auto"/>
              <w:jc w:val="center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4169C" w:rsidRDefault="0084169C" w:rsidP="00A32ECE">
            <w:pPr>
              <w:autoSpaceDE w:val="0"/>
              <w:autoSpaceDN w:val="0"/>
              <w:adjustRightInd w:val="0"/>
              <w:spacing w:after="200" w:line="254" w:lineRule="auto"/>
              <w:jc w:val="center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169C" w:rsidRDefault="0084169C" w:rsidP="00A32ECE">
            <w:pPr>
              <w:autoSpaceDE w:val="0"/>
              <w:autoSpaceDN w:val="0"/>
              <w:adjustRightInd w:val="0"/>
              <w:spacing w:after="200" w:line="254" w:lineRule="auto"/>
              <w:jc w:val="center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</w:tr>
      <w:tr w:rsidR="0084169C" w:rsidTr="00A32ECE">
        <w:trPr>
          <w:trHeight w:hRule="exact" w:val="336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4169C" w:rsidRDefault="0084169C" w:rsidP="00A32ECE">
            <w:pPr>
              <w:autoSpaceDE w:val="0"/>
              <w:autoSpaceDN w:val="0"/>
              <w:adjustRightInd w:val="0"/>
              <w:spacing w:after="200" w:line="254" w:lineRule="auto"/>
              <w:jc w:val="center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4169C" w:rsidRDefault="0084169C" w:rsidP="00A32ECE">
            <w:pPr>
              <w:autoSpaceDE w:val="0"/>
              <w:autoSpaceDN w:val="0"/>
              <w:adjustRightInd w:val="0"/>
              <w:spacing w:after="200" w:line="254" w:lineRule="auto"/>
              <w:jc w:val="center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4169C" w:rsidRDefault="0084169C" w:rsidP="00A32ECE">
            <w:pPr>
              <w:autoSpaceDE w:val="0"/>
              <w:autoSpaceDN w:val="0"/>
              <w:adjustRightInd w:val="0"/>
              <w:spacing w:after="200" w:line="254" w:lineRule="auto"/>
              <w:jc w:val="center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169C" w:rsidRDefault="0084169C" w:rsidP="00A32ECE">
            <w:pPr>
              <w:autoSpaceDE w:val="0"/>
              <w:autoSpaceDN w:val="0"/>
              <w:adjustRightInd w:val="0"/>
              <w:spacing w:after="200" w:line="254" w:lineRule="auto"/>
              <w:jc w:val="center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</w:tr>
      <w:tr w:rsidR="0084169C" w:rsidTr="00A32ECE">
        <w:trPr>
          <w:trHeight w:hRule="exact" w:val="336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4169C" w:rsidRDefault="0084169C" w:rsidP="00A32ECE">
            <w:pPr>
              <w:autoSpaceDE w:val="0"/>
              <w:autoSpaceDN w:val="0"/>
              <w:adjustRightInd w:val="0"/>
              <w:spacing w:after="200" w:line="254" w:lineRule="auto"/>
              <w:jc w:val="center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4169C" w:rsidRDefault="0084169C" w:rsidP="00A32ECE">
            <w:pPr>
              <w:autoSpaceDE w:val="0"/>
              <w:autoSpaceDN w:val="0"/>
              <w:adjustRightInd w:val="0"/>
              <w:spacing w:after="200" w:line="254" w:lineRule="auto"/>
              <w:jc w:val="center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4169C" w:rsidRDefault="0084169C" w:rsidP="00A32ECE">
            <w:pPr>
              <w:autoSpaceDE w:val="0"/>
              <w:autoSpaceDN w:val="0"/>
              <w:adjustRightInd w:val="0"/>
              <w:spacing w:after="200" w:line="254" w:lineRule="auto"/>
              <w:jc w:val="center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169C" w:rsidRDefault="0084169C" w:rsidP="00A32ECE">
            <w:pPr>
              <w:autoSpaceDE w:val="0"/>
              <w:autoSpaceDN w:val="0"/>
              <w:adjustRightInd w:val="0"/>
              <w:spacing w:after="200" w:line="254" w:lineRule="auto"/>
              <w:jc w:val="center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</w:tr>
      <w:tr w:rsidR="0084169C" w:rsidTr="00A32ECE">
        <w:trPr>
          <w:trHeight w:hRule="exact" w:val="336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4169C" w:rsidRDefault="0084169C" w:rsidP="00A32ECE">
            <w:pPr>
              <w:autoSpaceDE w:val="0"/>
              <w:autoSpaceDN w:val="0"/>
              <w:adjustRightInd w:val="0"/>
              <w:spacing w:after="200" w:line="254" w:lineRule="auto"/>
              <w:jc w:val="center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4169C" w:rsidRDefault="0084169C" w:rsidP="00A32ECE">
            <w:pPr>
              <w:autoSpaceDE w:val="0"/>
              <w:autoSpaceDN w:val="0"/>
              <w:adjustRightInd w:val="0"/>
              <w:spacing w:after="200" w:line="254" w:lineRule="auto"/>
              <w:jc w:val="center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4169C" w:rsidRDefault="0084169C" w:rsidP="00A32ECE">
            <w:pPr>
              <w:autoSpaceDE w:val="0"/>
              <w:autoSpaceDN w:val="0"/>
              <w:adjustRightInd w:val="0"/>
              <w:spacing w:after="200" w:line="254" w:lineRule="auto"/>
              <w:jc w:val="center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169C" w:rsidRDefault="0084169C" w:rsidP="00A32ECE">
            <w:pPr>
              <w:autoSpaceDE w:val="0"/>
              <w:autoSpaceDN w:val="0"/>
              <w:adjustRightInd w:val="0"/>
              <w:spacing w:after="200" w:line="254" w:lineRule="auto"/>
              <w:jc w:val="center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</w:tr>
      <w:tr w:rsidR="0084169C" w:rsidTr="00A32ECE">
        <w:trPr>
          <w:trHeight w:hRule="exact" w:val="336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4169C" w:rsidRDefault="0084169C" w:rsidP="00A32ECE">
            <w:pPr>
              <w:autoSpaceDE w:val="0"/>
              <w:autoSpaceDN w:val="0"/>
              <w:adjustRightInd w:val="0"/>
              <w:spacing w:after="200" w:line="254" w:lineRule="auto"/>
              <w:jc w:val="center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4169C" w:rsidRDefault="0084169C" w:rsidP="00A32ECE">
            <w:pPr>
              <w:autoSpaceDE w:val="0"/>
              <w:autoSpaceDN w:val="0"/>
              <w:adjustRightInd w:val="0"/>
              <w:spacing w:after="200" w:line="254" w:lineRule="auto"/>
              <w:jc w:val="center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4169C" w:rsidRDefault="0084169C" w:rsidP="00A32ECE">
            <w:pPr>
              <w:autoSpaceDE w:val="0"/>
              <w:autoSpaceDN w:val="0"/>
              <w:adjustRightInd w:val="0"/>
              <w:spacing w:after="200" w:line="254" w:lineRule="auto"/>
              <w:jc w:val="center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169C" w:rsidRDefault="0084169C" w:rsidP="00A32ECE">
            <w:pPr>
              <w:autoSpaceDE w:val="0"/>
              <w:autoSpaceDN w:val="0"/>
              <w:adjustRightInd w:val="0"/>
              <w:spacing w:after="200" w:line="254" w:lineRule="auto"/>
              <w:jc w:val="center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</w:tr>
      <w:tr w:rsidR="0084169C" w:rsidTr="00A32ECE">
        <w:trPr>
          <w:trHeight w:hRule="exact" w:val="336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4169C" w:rsidRDefault="0084169C" w:rsidP="00A32ECE">
            <w:pPr>
              <w:autoSpaceDE w:val="0"/>
              <w:autoSpaceDN w:val="0"/>
              <w:adjustRightInd w:val="0"/>
              <w:spacing w:after="200" w:line="254" w:lineRule="auto"/>
              <w:jc w:val="center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4169C" w:rsidRDefault="0084169C" w:rsidP="00A32ECE">
            <w:pPr>
              <w:autoSpaceDE w:val="0"/>
              <w:autoSpaceDN w:val="0"/>
              <w:adjustRightInd w:val="0"/>
              <w:spacing w:after="200" w:line="254" w:lineRule="auto"/>
              <w:jc w:val="center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4169C" w:rsidRDefault="0084169C" w:rsidP="00A32ECE">
            <w:pPr>
              <w:autoSpaceDE w:val="0"/>
              <w:autoSpaceDN w:val="0"/>
              <w:adjustRightInd w:val="0"/>
              <w:spacing w:after="200" w:line="254" w:lineRule="auto"/>
              <w:jc w:val="center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169C" w:rsidRDefault="0084169C" w:rsidP="00A32ECE">
            <w:pPr>
              <w:autoSpaceDE w:val="0"/>
              <w:autoSpaceDN w:val="0"/>
              <w:adjustRightInd w:val="0"/>
              <w:spacing w:after="200" w:line="254" w:lineRule="auto"/>
              <w:jc w:val="center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</w:tr>
      <w:tr w:rsidR="0084169C" w:rsidTr="00A32ECE">
        <w:trPr>
          <w:trHeight w:hRule="exact" w:val="336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4169C" w:rsidRDefault="0084169C" w:rsidP="00A32ECE">
            <w:pPr>
              <w:autoSpaceDE w:val="0"/>
              <w:autoSpaceDN w:val="0"/>
              <w:adjustRightInd w:val="0"/>
              <w:spacing w:after="200" w:line="254" w:lineRule="auto"/>
              <w:jc w:val="center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4169C" w:rsidRDefault="0084169C" w:rsidP="00A32ECE">
            <w:pPr>
              <w:autoSpaceDE w:val="0"/>
              <w:autoSpaceDN w:val="0"/>
              <w:adjustRightInd w:val="0"/>
              <w:spacing w:after="200" w:line="254" w:lineRule="auto"/>
              <w:jc w:val="center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4169C" w:rsidRDefault="0084169C" w:rsidP="00A32ECE">
            <w:pPr>
              <w:autoSpaceDE w:val="0"/>
              <w:autoSpaceDN w:val="0"/>
              <w:adjustRightInd w:val="0"/>
              <w:spacing w:after="200" w:line="254" w:lineRule="auto"/>
              <w:jc w:val="center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169C" w:rsidRDefault="0084169C" w:rsidP="00A32ECE">
            <w:pPr>
              <w:autoSpaceDE w:val="0"/>
              <w:autoSpaceDN w:val="0"/>
              <w:adjustRightInd w:val="0"/>
              <w:spacing w:after="200" w:line="254" w:lineRule="auto"/>
              <w:jc w:val="center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</w:tr>
      <w:tr w:rsidR="0084169C" w:rsidTr="00A32ECE">
        <w:trPr>
          <w:trHeight w:hRule="exact" w:val="336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4169C" w:rsidRDefault="0084169C" w:rsidP="00A32ECE">
            <w:pPr>
              <w:autoSpaceDE w:val="0"/>
              <w:autoSpaceDN w:val="0"/>
              <w:adjustRightInd w:val="0"/>
              <w:spacing w:after="200" w:line="254" w:lineRule="auto"/>
              <w:jc w:val="center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4169C" w:rsidRDefault="0084169C" w:rsidP="00A32ECE">
            <w:pPr>
              <w:autoSpaceDE w:val="0"/>
              <w:autoSpaceDN w:val="0"/>
              <w:adjustRightInd w:val="0"/>
              <w:spacing w:after="200" w:line="254" w:lineRule="auto"/>
              <w:jc w:val="center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4169C" w:rsidRDefault="0084169C" w:rsidP="00A32ECE">
            <w:pPr>
              <w:autoSpaceDE w:val="0"/>
              <w:autoSpaceDN w:val="0"/>
              <w:adjustRightInd w:val="0"/>
              <w:spacing w:after="200" w:line="254" w:lineRule="auto"/>
              <w:jc w:val="center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169C" w:rsidRDefault="0084169C" w:rsidP="00A32ECE">
            <w:pPr>
              <w:autoSpaceDE w:val="0"/>
              <w:autoSpaceDN w:val="0"/>
              <w:adjustRightInd w:val="0"/>
              <w:spacing w:after="200" w:line="254" w:lineRule="auto"/>
              <w:jc w:val="center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</w:tr>
      <w:tr w:rsidR="0084169C" w:rsidTr="00A32ECE">
        <w:trPr>
          <w:trHeight w:hRule="exact" w:val="336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4169C" w:rsidRDefault="0084169C" w:rsidP="00A32ECE">
            <w:pPr>
              <w:autoSpaceDE w:val="0"/>
              <w:autoSpaceDN w:val="0"/>
              <w:adjustRightInd w:val="0"/>
              <w:spacing w:after="200" w:line="254" w:lineRule="auto"/>
              <w:jc w:val="center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4169C" w:rsidRDefault="0084169C" w:rsidP="00A32ECE">
            <w:pPr>
              <w:autoSpaceDE w:val="0"/>
              <w:autoSpaceDN w:val="0"/>
              <w:adjustRightInd w:val="0"/>
              <w:spacing w:after="200" w:line="254" w:lineRule="auto"/>
              <w:jc w:val="center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4169C" w:rsidRDefault="0084169C" w:rsidP="00A32ECE">
            <w:pPr>
              <w:autoSpaceDE w:val="0"/>
              <w:autoSpaceDN w:val="0"/>
              <w:adjustRightInd w:val="0"/>
              <w:spacing w:after="200" w:line="254" w:lineRule="auto"/>
              <w:jc w:val="center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169C" w:rsidRDefault="0084169C" w:rsidP="00A32ECE">
            <w:pPr>
              <w:autoSpaceDE w:val="0"/>
              <w:autoSpaceDN w:val="0"/>
              <w:adjustRightInd w:val="0"/>
              <w:spacing w:after="200" w:line="254" w:lineRule="auto"/>
              <w:jc w:val="center"/>
              <w:rPr>
                <w:rFonts w:ascii="Times New Roman" w:eastAsiaTheme="minorEastAsia" w:hAnsi="Times New Roman" w:cs="Times New Roman"/>
                <w:lang w:eastAsia="en-US"/>
              </w:rPr>
            </w:pPr>
          </w:p>
        </w:tc>
      </w:tr>
    </w:tbl>
    <w:p w:rsidR="0084169C" w:rsidRDefault="0084169C" w:rsidP="0084169C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sectPr w:rsidR="0084169C" w:rsidSect="00E47B17">
      <w:footerReference w:type="default" r:id="rId8"/>
      <w:pgSz w:w="11900" w:h="16840" w:code="9"/>
      <w:pgMar w:top="1134" w:right="851" w:bottom="1134" w:left="1701" w:header="0" w:footer="40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5681" w:rsidRDefault="008A5681" w:rsidP="00C85997">
      <w:r>
        <w:separator/>
      </w:r>
    </w:p>
  </w:endnote>
  <w:endnote w:type="continuationSeparator" w:id="1">
    <w:p w:rsidR="008A5681" w:rsidRDefault="008A5681" w:rsidP="00C859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431300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C85997" w:rsidRPr="0008584E" w:rsidRDefault="00ED706C" w:rsidP="00E47B17">
        <w:pPr>
          <w:pStyle w:val="aa"/>
          <w:jc w:val="center"/>
          <w:rPr>
            <w:rFonts w:ascii="Times New Roman" w:hAnsi="Times New Roman" w:cs="Times New Roman"/>
          </w:rPr>
        </w:pPr>
        <w:r w:rsidRPr="00E47B17">
          <w:rPr>
            <w:rFonts w:ascii="Times New Roman" w:hAnsi="Times New Roman" w:cs="Times New Roman"/>
          </w:rPr>
          <w:fldChar w:fldCharType="begin"/>
        </w:r>
        <w:r w:rsidR="00E47B17" w:rsidRPr="00E47B17">
          <w:rPr>
            <w:rFonts w:ascii="Times New Roman" w:hAnsi="Times New Roman" w:cs="Times New Roman"/>
          </w:rPr>
          <w:instrText xml:space="preserve"> PAGE   \* MERGEFORMAT </w:instrText>
        </w:r>
        <w:r w:rsidRPr="00E47B17">
          <w:rPr>
            <w:rFonts w:ascii="Times New Roman" w:hAnsi="Times New Roman" w:cs="Times New Roman"/>
          </w:rPr>
          <w:fldChar w:fldCharType="separate"/>
        </w:r>
        <w:r w:rsidR="00492B13">
          <w:rPr>
            <w:rFonts w:ascii="Times New Roman" w:hAnsi="Times New Roman" w:cs="Times New Roman"/>
            <w:noProof/>
          </w:rPr>
          <w:t>6</w:t>
        </w:r>
        <w:r w:rsidRPr="00E47B17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5681" w:rsidRDefault="008A5681"/>
  </w:footnote>
  <w:footnote w:type="continuationSeparator" w:id="1">
    <w:p w:rsidR="008A5681" w:rsidRDefault="008A568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73A84"/>
    <w:multiLevelType w:val="multilevel"/>
    <w:tmpl w:val="5726E9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8C55AF"/>
    <w:multiLevelType w:val="multilevel"/>
    <w:tmpl w:val="219A57DE"/>
    <w:lvl w:ilvl="0">
      <w:start w:val="5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916B65"/>
    <w:multiLevelType w:val="multilevel"/>
    <w:tmpl w:val="A3463A4E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5337F5"/>
    <w:multiLevelType w:val="multilevel"/>
    <w:tmpl w:val="F3F6DA7C"/>
    <w:lvl w:ilvl="0">
      <w:start w:val="1"/>
      <w:numFmt w:val="decimal"/>
      <w:lvlText w:val="2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99B029C"/>
    <w:multiLevelType w:val="multilevel"/>
    <w:tmpl w:val="785E24F0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10B622E"/>
    <w:multiLevelType w:val="multilevel"/>
    <w:tmpl w:val="7DEC6E9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FAD4C94"/>
    <w:multiLevelType w:val="multilevel"/>
    <w:tmpl w:val="39DAECF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34D4D79"/>
    <w:multiLevelType w:val="multilevel"/>
    <w:tmpl w:val="CC3C930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F3D53DD"/>
    <w:multiLevelType w:val="multilevel"/>
    <w:tmpl w:val="33F47F1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19B2708"/>
    <w:multiLevelType w:val="multilevel"/>
    <w:tmpl w:val="219A57DE"/>
    <w:lvl w:ilvl="0">
      <w:start w:val="5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4220585"/>
    <w:multiLevelType w:val="multilevel"/>
    <w:tmpl w:val="D4EE2E9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EA55F2A"/>
    <w:multiLevelType w:val="multilevel"/>
    <w:tmpl w:val="6BD662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F245E6E"/>
    <w:multiLevelType w:val="multilevel"/>
    <w:tmpl w:val="DE1A1448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F4B2F05"/>
    <w:multiLevelType w:val="multilevel"/>
    <w:tmpl w:val="0B389E9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30F2ABD"/>
    <w:multiLevelType w:val="hybridMultilevel"/>
    <w:tmpl w:val="67C09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893608"/>
    <w:multiLevelType w:val="multilevel"/>
    <w:tmpl w:val="00109D20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C295175"/>
    <w:multiLevelType w:val="multilevel"/>
    <w:tmpl w:val="815E567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7E758EA"/>
    <w:multiLevelType w:val="multilevel"/>
    <w:tmpl w:val="A6045F88"/>
    <w:lvl w:ilvl="0">
      <w:start w:val="6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0040E18"/>
    <w:multiLevelType w:val="multilevel"/>
    <w:tmpl w:val="9FD057A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8"/>
  </w:num>
  <w:num w:numId="3">
    <w:abstractNumId w:val="16"/>
  </w:num>
  <w:num w:numId="4">
    <w:abstractNumId w:val="12"/>
  </w:num>
  <w:num w:numId="5">
    <w:abstractNumId w:val="14"/>
  </w:num>
  <w:num w:numId="6">
    <w:abstractNumId w:val="11"/>
  </w:num>
  <w:num w:numId="7">
    <w:abstractNumId w:val="13"/>
  </w:num>
  <w:num w:numId="8">
    <w:abstractNumId w:val="15"/>
  </w:num>
  <w:num w:numId="9">
    <w:abstractNumId w:val="9"/>
  </w:num>
  <w:num w:numId="10">
    <w:abstractNumId w:val="4"/>
  </w:num>
  <w:num w:numId="11">
    <w:abstractNumId w:val="7"/>
  </w:num>
  <w:num w:numId="12">
    <w:abstractNumId w:val="0"/>
  </w:num>
  <w:num w:numId="13">
    <w:abstractNumId w:val="3"/>
  </w:num>
  <w:num w:numId="14">
    <w:abstractNumId w:val="8"/>
  </w:num>
  <w:num w:numId="15">
    <w:abstractNumId w:val="6"/>
  </w:num>
  <w:num w:numId="16">
    <w:abstractNumId w:val="17"/>
  </w:num>
  <w:num w:numId="17">
    <w:abstractNumId w:val="5"/>
  </w:num>
  <w:num w:numId="18">
    <w:abstractNumId w:val="2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C85997"/>
    <w:rsid w:val="000124F7"/>
    <w:rsid w:val="00051FC4"/>
    <w:rsid w:val="00063B46"/>
    <w:rsid w:val="0008584E"/>
    <w:rsid w:val="001A3AB5"/>
    <w:rsid w:val="001C3188"/>
    <w:rsid w:val="002263B9"/>
    <w:rsid w:val="002B176C"/>
    <w:rsid w:val="00335810"/>
    <w:rsid w:val="00492B13"/>
    <w:rsid w:val="005F0869"/>
    <w:rsid w:val="00612791"/>
    <w:rsid w:val="006265CF"/>
    <w:rsid w:val="00746127"/>
    <w:rsid w:val="00746CC0"/>
    <w:rsid w:val="007C7949"/>
    <w:rsid w:val="007D4E8C"/>
    <w:rsid w:val="008116B3"/>
    <w:rsid w:val="00812796"/>
    <w:rsid w:val="00820912"/>
    <w:rsid w:val="0084169C"/>
    <w:rsid w:val="0085572D"/>
    <w:rsid w:val="008A5681"/>
    <w:rsid w:val="00961412"/>
    <w:rsid w:val="00A451F8"/>
    <w:rsid w:val="00AC20A5"/>
    <w:rsid w:val="00AC7043"/>
    <w:rsid w:val="00C85997"/>
    <w:rsid w:val="00E47B17"/>
    <w:rsid w:val="00EA3E4E"/>
    <w:rsid w:val="00ED706C"/>
    <w:rsid w:val="00EE4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85997"/>
    <w:rPr>
      <w:color w:val="000000"/>
    </w:rPr>
  </w:style>
  <w:style w:type="paragraph" w:styleId="1">
    <w:name w:val="heading 1"/>
    <w:basedOn w:val="a"/>
    <w:link w:val="10"/>
    <w:uiPriority w:val="9"/>
    <w:qFormat/>
    <w:rsid w:val="00AC7043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85997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C859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1">
    <w:name w:val="Основной текст (3)"/>
    <w:basedOn w:val="3"/>
    <w:rsid w:val="00C8599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4">
    <w:name w:val="Колонтитул_"/>
    <w:basedOn w:val="a0"/>
    <w:link w:val="a5"/>
    <w:rsid w:val="00C859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a6">
    <w:name w:val="Колонтитул"/>
    <w:basedOn w:val="a4"/>
    <w:rsid w:val="00C85997"/>
    <w:rPr>
      <w:color w:val="000000"/>
      <w:w w:val="100"/>
      <w:position w:val="0"/>
      <w:lang w:val="ru-RU" w:eastAsia="ru-RU" w:bidi="ru-RU"/>
    </w:rPr>
  </w:style>
  <w:style w:type="character" w:customStyle="1" w:styleId="0pt">
    <w:name w:val="Колонтитул + Полужирный;Интервал 0 pt"/>
    <w:basedOn w:val="a4"/>
    <w:rsid w:val="00C85997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0pt0">
    <w:name w:val="Колонтитул + Интервал 0 pt"/>
    <w:basedOn w:val="a4"/>
    <w:rsid w:val="00C85997"/>
    <w:rPr>
      <w:color w:val="000000"/>
      <w:spacing w:val="10"/>
      <w:w w:val="100"/>
      <w:position w:val="0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C859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1">
    <w:name w:val="Основной текст (4)"/>
    <w:basedOn w:val="4"/>
    <w:rsid w:val="00C85997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42">
    <w:name w:val="Основной текст (4) + Малые прописные"/>
    <w:basedOn w:val="4"/>
    <w:rsid w:val="00C85997"/>
    <w:rPr>
      <w:smallCap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413pt1pt">
    <w:name w:val="Основной текст (4) + 13 pt;Курсив;Интервал 1 pt"/>
    <w:basedOn w:val="4"/>
    <w:rsid w:val="00C85997"/>
    <w:rPr>
      <w:b/>
      <w:bCs/>
      <w:i/>
      <w:iCs/>
      <w:color w:val="000000"/>
      <w:spacing w:val="30"/>
      <w:w w:val="100"/>
      <w:position w:val="0"/>
      <w:sz w:val="26"/>
      <w:szCs w:val="26"/>
      <w:lang w:val="ru-RU" w:eastAsia="ru-RU" w:bidi="ru-RU"/>
    </w:rPr>
  </w:style>
  <w:style w:type="character" w:customStyle="1" w:styleId="465pt">
    <w:name w:val="Основной текст (4) + 6;5 pt;Курсив"/>
    <w:basedOn w:val="4"/>
    <w:rsid w:val="00C85997"/>
    <w:rPr>
      <w:i/>
      <w:iCs/>
      <w:color w:val="000000"/>
      <w:spacing w:val="0"/>
      <w:w w:val="100"/>
      <w:position w:val="0"/>
      <w:sz w:val="13"/>
      <w:szCs w:val="13"/>
      <w:lang w:val="ru-RU" w:eastAsia="ru-RU" w:bidi="ru-RU"/>
    </w:rPr>
  </w:style>
  <w:style w:type="character" w:customStyle="1" w:styleId="416pt">
    <w:name w:val="Основной текст (4) + 16 pt;Не полужирный"/>
    <w:basedOn w:val="4"/>
    <w:rsid w:val="00C85997"/>
    <w:rPr>
      <w:b/>
      <w:bCs/>
      <w:color w:val="000000"/>
      <w:spacing w:val="0"/>
      <w:w w:val="100"/>
      <w:position w:val="0"/>
      <w:sz w:val="32"/>
      <w:szCs w:val="32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C859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51">
    <w:name w:val="Основной текст (5)"/>
    <w:basedOn w:val="5"/>
    <w:rsid w:val="00C8599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C85997"/>
    <w:rPr>
      <w:rFonts w:ascii="Constantia" w:eastAsia="Constantia" w:hAnsi="Constantia" w:cs="Constanti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61">
    <w:name w:val="Основной текст (6)"/>
    <w:basedOn w:val="6"/>
    <w:rsid w:val="00C8599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61pt">
    <w:name w:val="Основной текст (6) + Не полужирный;Интервал 1 pt"/>
    <w:basedOn w:val="6"/>
    <w:rsid w:val="00C85997"/>
    <w:rPr>
      <w:b/>
      <w:bCs/>
      <w:color w:val="000000"/>
      <w:spacing w:val="20"/>
      <w:w w:val="100"/>
      <w:position w:val="0"/>
      <w:sz w:val="22"/>
      <w:szCs w:val="22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C859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71">
    <w:name w:val="Основной текст (7)"/>
    <w:basedOn w:val="7"/>
    <w:rsid w:val="00C8599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72">
    <w:name w:val="Основной текст (7)"/>
    <w:basedOn w:val="7"/>
    <w:rsid w:val="00C8599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73">
    <w:name w:val="Основной текст (7)"/>
    <w:basedOn w:val="7"/>
    <w:rsid w:val="00C8599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7-1pt">
    <w:name w:val="Основной текст (7) + Курсив;Интервал -1 pt"/>
    <w:basedOn w:val="7"/>
    <w:rsid w:val="00C85997"/>
    <w:rPr>
      <w:b/>
      <w:bCs/>
      <w:i/>
      <w:iCs/>
      <w:color w:val="000000"/>
      <w:spacing w:val="-2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7-1pt0">
    <w:name w:val="Основной текст (7) + Курсив;Интервал -1 pt"/>
    <w:basedOn w:val="7"/>
    <w:rsid w:val="00C85997"/>
    <w:rPr>
      <w:b/>
      <w:bCs/>
      <w:i/>
      <w:iCs/>
      <w:color w:val="000000"/>
      <w:spacing w:val="-20"/>
      <w:w w:val="100"/>
      <w:position w:val="0"/>
      <w:sz w:val="26"/>
      <w:szCs w:val="26"/>
      <w:lang w:val="ru-RU" w:eastAsia="ru-RU" w:bidi="ru-RU"/>
    </w:rPr>
  </w:style>
  <w:style w:type="character" w:customStyle="1" w:styleId="74">
    <w:name w:val="Основной текст (7)"/>
    <w:basedOn w:val="7"/>
    <w:rsid w:val="00C85997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71pt">
    <w:name w:val="Основной текст (7) + Курсив;Интервал 1 pt"/>
    <w:basedOn w:val="7"/>
    <w:rsid w:val="00C85997"/>
    <w:rPr>
      <w:b/>
      <w:bCs/>
      <w:i/>
      <w:iCs/>
      <w:color w:val="000000"/>
      <w:spacing w:val="30"/>
      <w:w w:val="100"/>
      <w:position w:val="0"/>
      <w:sz w:val="26"/>
      <w:szCs w:val="26"/>
      <w:lang w:val="ru-RU" w:eastAsia="ru-RU" w:bidi="ru-RU"/>
    </w:rPr>
  </w:style>
  <w:style w:type="character" w:customStyle="1" w:styleId="71pt0">
    <w:name w:val="Основной текст (7) + Курсив;Интервал 1 pt"/>
    <w:basedOn w:val="7"/>
    <w:rsid w:val="00C85997"/>
    <w:rPr>
      <w:b/>
      <w:bCs/>
      <w:i/>
      <w:iCs/>
      <w:color w:val="000000"/>
      <w:spacing w:val="3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C859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ArialNarrow85pt">
    <w:name w:val="Основной текст (2) + Arial Narrow;8;5 pt"/>
    <w:basedOn w:val="2"/>
    <w:rsid w:val="00C85997"/>
    <w:rPr>
      <w:rFonts w:ascii="Arial Narrow" w:eastAsia="Arial Narrow" w:hAnsi="Arial Narrow" w:cs="Arial Narrow"/>
      <w:color w:val="000000"/>
      <w:spacing w:val="0"/>
      <w:w w:val="100"/>
      <w:position w:val="0"/>
      <w:sz w:val="17"/>
      <w:szCs w:val="17"/>
      <w:lang w:val="ru-RU" w:eastAsia="ru-RU" w:bidi="ru-RU"/>
    </w:rPr>
  </w:style>
  <w:style w:type="character" w:customStyle="1" w:styleId="2ArialNarrow85pt0">
    <w:name w:val="Основной текст (2) + Arial Narrow;8;5 pt"/>
    <w:basedOn w:val="2"/>
    <w:rsid w:val="00C85997"/>
    <w:rPr>
      <w:rFonts w:ascii="Arial Narrow" w:eastAsia="Arial Narrow" w:hAnsi="Arial Narrow" w:cs="Arial Narrow"/>
      <w:color w:val="000000"/>
      <w:spacing w:val="0"/>
      <w:w w:val="100"/>
      <w:position w:val="0"/>
      <w:sz w:val="17"/>
      <w:szCs w:val="17"/>
      <w:lang w:val="ru-RU" w:eastAsia="ru-RU" w:bidi="ru-RU"/>
    </w:rPr>
  </w:style>
  <w:style w:type="character" w:customStyle="1" w:styleId="2ArialNarrow85pt1">
    <w:name w:val="Основной текст (2) + Arial Narrow;8;5 pt"/>
    <w:basedOn w:val="2"/>
    <w:rsid w:val="00C85997"/>
    <w:rPr>
      <w:rFonts w:ascii="Arial Narrow" w:eastAsia="Arial Narrow" w:hAnsi="Arial Narrow" w:cs="Arial Narrow"/>
      <w:color w:val="000000"/>
      <w:spacing w:val="0"/>
      <w:w w:val="100"/>
      <w:position w:val="0"/>
      <w:sz w:val="17"/>
      <w:szCs w:val="17"/>
      <w:lang w:val="ru-RU" w:eastAsia="ru-RU" w:bidi="ru-RU"/>
    </w:rPr>
  </w:style>
  <w:style w:type="character" w:customStyle="1" w:styleId="2ArialNarrow85pt2">
    <w:name w:val="Основной текст (2) + Arial Narrow;8;5 pt"/>
    <w:basedOn w:val="2"/>
    <w:rsid w:val="00C85997"/>
    <w:rPr>
      <w:rFonts w:ascii="Arial Narrow" w:eastAsia="Arial Narrow" w:hAnsi="Arial Narrow" w:cs="Arial Narrow"/>
      <w:color w:val="000000"/>
      <w:spacing w:val="0"/>
      <w:w w:val="100"/>
      <w:position w:val="0"/>
      <w:sz w:val="17"/>
      <w:szCs w:val="17"/>
      <w:lang w:val="ru-RU" w:eastAsia="ru-RU" w:bidi="ru-RU"/>
    </w:rPr>
  </w:style>
  <w:style w:type="character" w:customStyle="1" w:styleId="221pt-4pt">
    <w:name w:val="Основной текст (2) + 21 pt;Курсив;Интервал -4 pt"/>
    <w:basedOn w:val="2"/>
    <w:rsid w:val="00C85997"/>
    <w:rPr>
      <w:i/>
      <w:iCs/>
      <w:color w:val="000000"/>
      <w:spacing w:val="-80"/>
      <w:w w:val="100"/>
      <w:position w:val="0"/>
      <w:sz w:val="42"/>
      <w:szCs w:val="42"/>
      <w:lang w:val="ru-RU" w:eastAsia="ru-RU" w:bidi="ru-RU"/>
    </w:rPr>
  </w:style>
  <w:style w:type="character" w:customStyle="1" w:styleId="2Constantia10pt">
    <w:name w:val="Основной текст (2) + Constantia;10 pt;Курсив"/>
    <w:basedOn w:val="2"/>
    <w:rsid w:val="00C85997"/>
    <w:rPr>
      <w:rFonts w:ascii="Constantia" w:eastAsia="Constantia" w:hAnsi="Constantia" w:cs="Constantia"/>
      <w:i/>
      <w:iCs/>
      <w:color w:val="000000"/>
      <w:spacing w:val="0"/>
      <w:w w:val="100"/>
      <w:position w:val="0"/>
      <w:sz w:val="20"/>
      <w:szCs w:val="20"/>
      <w:lang w:val="en-US" w:eastAsia="en-US" w:bidi="en-US"/>
    </w:rPr>
  </w:style>
  <w:style w:type="character" w:customStyle="1" w:styleId="2David12pt0pt">
    <w:name w:val="Основной текст (2) + David;12 pt;Полужирный;Курсив;Интервал 0 pt"/>
    <w:basedOn w:val="2"/>
    <w:rsid w:val="00C85997"/>
    <w:rPr>
      <w:rFonts w:ascii="David" w:eastAsia="David" w:hAnsi="David" w:cs="David"/>
      <w:b/>
      <w:bCs/>
      <w:i/>
      <w:iCs/>
      <w:color w:val="000000"/>
      <w:spacing w:val="-10"/>
      <w:w w:val="100"/>
      <w:position w:val="0"/>
      <w:sz w:val="24"/>
      <w:szCs w:val="24"/>
      <w:lang w:val="en-US" w:eastAsia="en-US" w:bidi="en-US"/>
    </w:rPr>
  </w:style>
  <w:style w:type="character" w:customStyle="1" w:styleId="2ArialNarrow85pt3">
    <w:name w:val="Основной текст (2) + Arial Narrow;8;5 pt"/>
    <w:basedOn w:val="2"/>
    <w:rsid w:val="00C85997"/>
    <w:rPr>
      <w:rFonts w:ascii="Arial Narrow" w:eastAsia="Arial Narrow" w:hAnsi="Arial Narrow" w:cs="Arial Narrow"/>
      <w:color w:val="000000"/>
      <w:spacing w:val="0"/>
      <w:w w:val="100"/>
      <w:position w:val="0"/>
      <w:sz w:val="17"/>
      <w:szCs w:val="17"/>
      <w:lang w:val="en-US" w:eastAsia="en-US" w:bidi="en-US"/>
    </w:rPr>
  </w:style>
  <w:style w:type="character" w:customStyle="1" w:styleId="221pt-1pt">
    <w:name w:val="Основной текст (2) + 21 pt;Курсив;Интервал -1 pt"/>
    <w:basedOn w:val="2"/>
    <w:rsid w:val="00C85997"/>
    <w:rPr>
      <w:i/>
      <w:iCs/>
      <w:color w:val="000000"/>
      <w:spacing w:val="-20"/>
      <w:w w:val="100"/>
      <w:position w:val="0"/>
      <w:sz w:val="42"/>
      <w:szCs w:val="42"/>
      <w:lang w:val="en-US" w:eastAsia="en-US" w:bidi="en-US"/>
    </w:rPr>
  </w:style>
  <w:style w:type="character" w:customStyle="1" w:styleId="2Constantia10pt0">
    <w:name w:val="Основной текст (2) + Constantia;10 pt"/>
    <w:basedOn w:val="2"/>
    <w:rsid w:val="00C85997"/>
    <w:rPr>
      <w:rFonts w:ascii="Constantia" w:eastAsia="Constantia" w:hAnsi="Constantia" w:cs="Constantia"/>
      <w:color w:val="000000"/>
      <w:spacing w:val="0"/>
      <w:w w:val="100"/>
      <w:position w:val="0"/>
      <w:sz w:val="20"/>
      <w:szCs w:val="20"/>
    </w:rPr>
  </w:style>
  <w:style w:type="character" w:customStyle="1" w:styleId="52">
    <w:name w:val="Основной текст (5)"/>
    <w:basedOn w:val="5"/>
    <w:rsid w:val="00C8599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0pt1">
    <w:name w:val="Колонтитул + Полужирный;Интервал 0 pt"/>
    <w:basedOn w:val="a4"/>
    <w:rsid w:val="00C85997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105pt1pt">
    <w:name w:val="Колонтитул + 10;5 pt;Полужирный;Интервал 1 pt"/>
    <w:basedOn w:val="a4"/>
    <w:rsid w:val="00C85997"/>
    <w:rPr>
      <w:b/>
      <w:bCs/>
      <w:color w:val="000000"/>
      <w:spacing w:val="30"/>
      <w:w w:val="100"/>
      <w:position w:val="0"/>
      <w:sz w:val="21"/>
      <w:szCs w:val="21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C85997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11">
    <w:name w:val="Заголовок №1_"/>
    <w:basedOn w:val="a0"/>
    <w:link w:val="12"/>
    <w:rsid w:val="00C859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"/>
    <w:basedOn w:val="2"/>
    <w:rsid w:val="00C85997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C859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1">
    <w:name w:val="Основной текст (8)"/>
    <w:basedOn w:val="8"/>
    <w:rsid w:val="00C8599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8MSReferenceSansSerif105pt">
    <w:name w:val="Основной текст (8) + MS Reference Sans Serif;10;5 pt;Курсив"/>
    <w:basedOn w:val="8"/>
    <w:rsid w:val="00C85997"/>
    <w:rPr>
      <w:rFonts w:ascii="MS Reference Sans Serif" w:eastAsia="MS Reference Sans Serif" w:hAnsi="MS Reference Sans Serif" w:cs="MS Reference Sans Serif"/>
      <w:i/>
      <w:iCs/>
      <w:color w:val="000000"/>
      <w:spacing w:val="0"/>
      <w:w w:val="100"/>
      <w:position w:val="0"/>
      <w:sz w:val="21"/>
      <w:szCs w:val="21"/>
      <w:lang w:val="ru-RU" w:eastAsia="ru-RU" w:bidi="ru-RU"/>
    </w:rPr>
  </w:style>
  <w:style w:type="character" w:customStyle="1" w:styleId="82">
    <w:name w:val="Основной текст (8)"/>
    <w:basedOn w:val="8"/>
    <w:rsid w:val="00C8599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53">
    <w:name w:val="Основной текст (5)"/>
    <w:basedOn w:val="5"/>
    <w:rsid w:val="00C8599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54">
    <w:name w:val="Основной текст (5)"/>
    <w:basedOn w:val="5"/>
    <w:rsid w:val="00C8599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61pt0">
    <w:name w:val="Основной текст (6) + Интервал 1 pt"/>
    <w:basedOn w:val="6"/>
    <w:rsid w:val="00C85997"/>
    <w:rPr>
      <w:color w:val="000000"/>
      <w:spacing w:val="30"/>
      <w:w w:val="100"/>
      <w:position w:val="0"/>
      <w:lang w:val="ru-RU" w:eastAsia="ru-RU" w:bidi="ru-RU"/>
    </w:rPr>
  </w:style>
  <w:style w:type="character" w:customStyle="1" w:styleId="62">
    <w:name w:val="Основной текст (6)"/>
    <w:basedOn w:val="6"/>
    <w:rsid w:val="00C8599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16pt">
    <w:name w:val="Основной текст (2) + 16 pt"/>
    <w:basedOn w:val="2"/>
    <w:rsid w:val="00C85997"/>
    <w:rPr>
      <w:color w:val="000000"/>
      <w:spacing w:val="0"/>
      <w:w w:val="100"/>
      <w:position w:val="0"/>
      <w:sz w:val="32"/>
      <w:szCs w:val="32"/>
      <w:lang w:val="ru-RU" w:eastAsia="ru-RU" w:bidi="ru-RU"/>
    </w:rPr>
  </w:style>
  <w:style w:type="character" w:customStyle="1" w:styleId="216pt0">
    <w:name w:val="Основной текст (2) + 16 pt"/>
    <w:basedOn w:val="2"/>
    <w:rsid w:val="00C85997"/>
    <w:rPr>
      <w:color w:val="000000"/>
      <w:spacing w:val="0"/>
      <w:w w:val="100"/>
      <w:position w:val="0"/>
      <w:sz w:val="32"/>
      <w:szCs w:val="32"/>
      <w:lang w:val="ru-RU" w:eastAsia="ru-RU" w:bidi="ru-RU"/>
    </w:rPr>
  </w:style>
  <w:style w:type="character" w:customStyle="1" w:styleId="215pt">
    <w:name w:val="Основной текст (2) + 15 pt;Полужирный;Курсив"/>
    <w:basedOn w:val="2"/>
    <w:rsid w:val="00C85997"/>
    <w:rPr>
      <w:b/>
      <w:bCs/>
      <w:i/>
      <w:iCs/>
      <w:color w:val="000000"/>
      <w:spacing w:val="0"/>
      <w:w w:val="100"/>
      <w:position w:val="0"/>
      <w:sz w:val="30"/>
      <w:szCs w:val="30"/>
      <w:lang w:val="ru-RU" w:eastAsia="ru-RU" w:bidi="ru-RU"/>
    </w:rPr>
  </w:style>
  <w:style w:type="character" w:customStyle="1" w:styleId="215pt0">
    <w:name w:val="Основной текст (2) + 15 pt;Полужирный;Курсив"/>
    <w:basedOn w:val="2"/>
    <w:rsid w:val="00C85997"/>
    <w:rPr>
      <w:b/>
      <w:bCs/>
      <w:i/>
      <w:iCs/>
      <w:color w:val="000000"/>
      <w:spacing w:val="0"/>
      <w:w w:val="100"/>
      <w:position w:val="0"/>
      <w:sz w:val="30"/>
      <w:szCs w:val="30"/>
      <w:lang w:val="en-US" w:eastAsia="en-US" w:bidi="en-US"/>
    </w:rPr>
  </w:style>
  <w:style w:type="character" w:customStyle="1" w:styleId="26pt150">
    <w:name w:val="Основной текст (2) + 6 pt;Масштаб 150%"/>
    <w:basedOn w:val="2"/>
    <w:rsid w:val="00C85997"/>
    <w:rPr>
      <w:color w:val="000000"/>
      <w:spacing w:val="0"/>
      <w:w w:val="150"/>
      <w:position w:val="0"/>
      <w:sz w:val="12"/>
      <w:szCs w:val="12"/>
      <w:lang w:val="ru-RU" w:eastAsia="ru-RU" w:bidi="ru-RU"/>
    </w:rPr>
  </w:style>
  <w:style w:type="character" w:customStyle="1" w:styleId="215pt1">
    <w:name w:val="Основной текст (2) + 15 pt;Полужирный;Курсив"/>
    <w:basedOn w:val="2"/>
    <w:rsid w:val="00C85997"/>
    <w:rPr>
      <w:b/>
      <w:bCs/>
      <w:i/>
      <w:iCs/>
      <w:color w:val="000000"/>
      <w:spacing w:val="0"/>
      <w:w w:val="100"/>
      <w:position w:val="0"/>
      <w:sz w:val="30"/>
      <w:szCs w:val="30"/>
      <w:lang w:val="en-US" w:eastAsia="en-US" w:bidi="en-US"/>
    </w:rPr>
  </w:style>
  <w:style w:type="character" w:customStyle="1" w:styleId="215pt2">
    <w:name w:val="Основной текст (2) + 15 pt;Полужирный;Курсив"/>
    <w:basedOn w:val="2"/>
    <w:rsid w:val="00C85997"/>
    <w:rPr>
      <w:b/>
      <w:bCs/>
      <w:i/>
      <w:iCs/>
      <w:color w:val="000000"/>
      <w:spacing w:val="0"/>
      <w:w w:val="100"/>
      <w:position w:val="0"/>
      <w:sz w:val="30"/>
      <w:szCs w:val="30"/>
      <w:lang w:val="en-US" w:eastAsia="en-US" w:bidi="en-US"/>
    </w:rPr>
  </w:style>
  <w:style w:type="character" w:customStyle="1" w:styleId="216pt1">
    <w:name w:val="Основной текст (2) + 16 pt"/>
    <w:basedOn w:val="2"/>
    <w:rsid w:val="00C85997"/>
    <w:rPr>
      <w:color w:val="000000"/>
      <w:spacing w:val="0"/>
      <w:w w:val="100"/>
      <w:position w:val="0"/>
      <w:sz w:val="32"/>
      <w:szCs w:val="32"/>
      <w:lang w:val="en-US" w:eastAsia="en-US" w:bidi="en-US"/>
    </w:rPr>
  </w:style>
  <w:style w:type="character" w:customStyle="1" w:styleId="216pt2">
    <w:name w:val="Основной текст (2) + 16 pt"/>
    <w:basedOn w:val="2"/>
    <w:rsid w:val="00C85997"/>
    <w:rPr>
      <w:color w:val="000000"/>
      <w:spacing w:val="0"/>
      <w:w w:val="100"/>
      <w:position w:val="0"/>
      <w:sz w:val="32"/>
      <w:szCs w:val="32"/>
      <w:lang w:val="ru-RU" w:eastAsia="ru-RU" w:bidi="ru-RU"/>
    </w:rPr>
  </w:style>
  <w:style w:type="character" w:customStyle="1" w:styleId="215pt3">
    <w:name w:val="Основной текст (2) + 15 pt;Полужирный;Курсив;Малые прописные"/>
    <w:basedOn w:val="2"/>
    <w:rsid w:val="00C85997"/>
    <w:rPr>
      <w:b/>
      <w:bCs/>
      <w:i/>
      <w:iCs/>
      <w:smallCaps/>
      <w:color w:val="000000"/>
      <w:spacing w:val="0"/>
      <w:w w:val="100"/>
      <w:position w:val="0"/>
      <w:sz w:val="30"/>
      <w:szCs w:val="30"/>
      <w:lang w:val="en-US" w:eastAsia="en-US" w:bidi="en-US"/>
    </w:rPr>
  </w:style>
  <w:style w:type="character" w:customStyle="1" w:styleId="9">
    <w:name w:val="Основной текст (9)_"/>
    <w:basedOn w:val="a0"/>
    <w:link w:val="90"/>
    <w:rsid w:val="00C859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w w:val="70"/>
      <w:sz w:val="32"/>
      <w:szCs w:val="32"/>
      <w:u w:val="none"/>
    </w:rPr>
  </w:style>
  <w:style w:type="character" w:customStyle="1" w:styleId="91">
    <w:name w:val="Основной текст (9)"/>
    <w:basedOn w:val="9"/>
    <w:rsid w:val="00C85997"/>
    <w:rPr>
      <w:color w:val="000000"/>
      <w:position w:val="0"/>
      <w:lang w:val="ru-RU" w:eastAsia="ru-RU" w:bidi="ru-RU"/>
    </w:rPr>
  </w:style>
  <w:style w:type="character" w:customStyle="1" w:styleId="Exact">
    <w:name w:val="Подпись к картинке Exact"/>
    <w:basedOn w:val="a0"/>
    <w:link w:val="a7"/>
    <w:rsid w:val="00C859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onstantiaExact">
    <w:name w:val="Подпись к картинке + Constantia Exact"/>
    <w:basedOn w:val="Exact"/>
    <w:rsid w:val="00C85997"/>
    <w:rPr>
      <w:rFonts w:ascii="Constantia" w:eastAsia="Constantia" w:hAnsi="Constantia" w:cs="Constantia"/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Exact0">
    <w:name w:val="Подпись к картинке Exact"/>
    <w:basedOn w:val="Exact"/>
    <w:rsid w:val="00C8599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Exact1">
    <w:name w:val="Подпись к картинке + Курсив Exact"/>
    <w:basedOn w:val="Exact"/>
    <w:rsid w:val="00C85997"/>
    <w:rPr>
      <w:i/>
      <w:iCs/>
      <w:color w:val="000000"/>
      <w:spacing w:val="0"/>
      <w:w w:val="100"/>
      <w:position w:val="0"/>
      <w:sz w:val="28"/>
      <w:szCs w:val="28"/>
      <w:lang w:val="en-US" w:eastAsia="en-US" w:bidi="en-US"/>
    </w:rPr>
  </w:style>
  <w:style w:type="character" w:customStyle="1" w:styleId="Exact2">
    <w:name w:val="Подпись к картинке + Курсив Exact"/>
    <w:basedOn w:val="Exact"/>
    <w:rsid w:val="00C85997"/>
    <w:rPr>
      <w:i/>
      <w:iCs/>
      <w:color w:val="000000"/>
      <w:spacing w:val="0"/>
      <w:w w:val="100"/>
      <w:position w:val="0"/>
      <w:sz w:val="28"/>
      <w:szCs w:val="28"/>
      <w:lang w:val="en-US" w:eastAsia="en-US" w:bidi="en-US"/>
    </w:rPr>
  </w:style>
  <w:style w:type="character" w:customStyle="1" w:styleId="Exact3">
    <w:name w:val="Подпись к картинке Exact"/>
    <w:basedOn w:val="Exact"/>
    <w:rsid w:val="00C85997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Exact4">
    <w:name w:val="Подпись к картинке Exact"/>
    <w:basedOn w:val="Exact"/>
    <w:rsid w:val="00C85997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C85997"/>
    <w:pPr>
      <w:shd w:val="clear" w:color="auto" w:fill="FFFFFF"/>
      <w:spacing w:line="230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8599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0"/>
      <w:sz w:val="22"/>
      <w:szCs w:val="22"/>
    </w:rPr>
  </w:style>
  <w:style w:type="paragraph" w:customStyle="1" w:styleId="40">
    <w:name w:val="Основной текст (4)"/>
    <w:basedOn w:val="a"/>
    <w:link w:val="4"/>
    <w:rsid w:val="00C85997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rsid w:val="00C85997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60">
    <w:name w:val="Основной текст (6)"/>
    <w:basedOn w:val="a"/>
    <w:link w:val="6"/>
    <w:rsid w:val="00C85997"/>
    <w:pPr>
      <w:shd w:val="clear" w:color="auto" w:fill="FFFFFF"/>
      <w:spacing w:before="60" w:after="240" w:line="298" w:lineRule="exact"/>
      <w:jc w:val="center"/>
    </w:pPr>
    <w:rPr>
      <w:rFonts w:ascii="Constantia" w:eastAsia="Constantia" w:hAnsi="Constantia" w:cs="Constantia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C85997"/>
    <w:pPr>
      <w:shd w:val="clear" w:color="auto" w:fill="FFFFFF"/>
      <w:spacing w:before="240" w:after="1380" w:line="302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rsid w:val="00C85997"/>
    <w:pPr>
      <w:shd w:val="clear" w:color="auto" w:fill="FFFFFF"/>
      <w:spacing w:after="240" w:line="480" w:lineRule="exact"/>
      <w:ind w:hanging="3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Заголовок №1"/>
    <w:basedOn w:val="a"/>
    <w:link w:val="11"/>
    <w:rsid w:val="00C85997"/>
    <w:pPr>
      <w:shd w:val="clear" w:color="auto" w:fill="FFFFFF"/>
      <w:spacing w:after="240" w:line="480" w:lineRule="exac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rsid w:val="00C85997"/>
    <w:pPr>
      <w:shd w:val="clear" w:color="auto" w:fill="FFFFFF"/>
      <w:spacing w:line="274" w:lineRule="exac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90">
    <w:name w:val="Основной текст (9)"/>
    <w:basedOn w:val="a"/>
    <w:link w:val="9"/>
    <w:rsid w:val="00C8599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w w:val="70"/>
      <w:sz w:val="32"/>
      <w:szCs w:val="32"/>
    </w:rPr>
  </w:style>
  <w:style w:type="paragraph" w:customStyle="1" w:styleId="a7">
    <w:name w:val="Подпись к картинке"/>
    <w:basedOn w:val="a"/>
    <w:link w:val="Exact"/>
    <w:rsid w:val="00C85997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header"/>
    <w:basedOn w:val="a"/>
    <w:link w:val="a9"/>
    <w:uiPriority w:val="99"/>
    <w:semiHidden/>
    <w:unhideWhenUsed/>
    <w:rsid w:val="008A568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A5681"/>
    <w:rPr>
      <w:color w:val="000000"/>
    </w:rPr>
  </w:style>
  <w:style w:type="paragraph" w:styleId="aa">
    <w:name w:val="footer"/>
    <w:basedOn w:val="a"/>
    <w:link w:val="ab"/>
    <w:uiPriority w:val="99"/>
    <w:unhideWhenUsed/>
    <w:rsid w:val="008A568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5681"/>
    <w:rPr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8A568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A5681"/>
    <w:rPr>
      <w:rFonts w:ascii="Tahoma" w:hAnsi="Tahoma" w:cs="Tahoma"/>
      <w:color w:val="000000"/>
      <w:sz w:val="16"/>
      <w:szCs w:val="16"/>
    </w:rPr>
  </w:style>
  <w:style w:type="character" w:customStyle="1" w:styleId="210pt">
    <w:name w:val="Основной текст (2) + 10 pt"/>
    <w:basedOn w:val="a0"/>
    <w:rsid w:val="007C794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 w:eastAsia="ru-RU" w:bidi="ru-RU"/>
    </w:rPr>
  </w:style>
  <w:style w:type="character" w:customStyle="1" w:styleId="43">
    <w:name w:val="Заголовок №4_"/>
    <w:basedOn w:val="a0"/>
    <w:link w:val="44"/>
    <w:rsid w:val="002263B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4">
    <w:name w:val="Заголовок №4"/>
    <w:basedOn w:val="a"/>
    <w:link w:val="43"/>
    <w:rsid w:val="002263B9"/>
    <w:pPr>
      <w:shd w:val="clear" w:color="auto" w:fill="FFFFFF"/>
      <w:spacing w:before="180" w:after="300" w:line="0" w:lineRule="atLeast"/>
      <w:ind w:hanging="1400"/>
      <w:jc w:val="both"/>
      <w:outlineLvl w:val="3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AC7043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e">
    <w:name w:val="List Paragraph"/>
    <w:basedOn w:val="a"/>
    <w:uiPriority w:val="34"/>
    <w:qFormat/>
    <w:rsid w:val="00AC70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1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1425</Words>
  <Characters>8129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9535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almart</dc:creator>
  <cp:lastModifiedBy>almart</cp:lastModifiedBy>
  <cp:revision>4</cp:revision>
  <cp:lastPrinted>2023-12-25T07:53:00Z</cp:lastPrinted>
  <dcterms:created xsi:type="dcterms:W3CDTF">2023-12-24T19:42:00Z</dcterms:created>
  <dcterms:modified xsi:type="dcterms:W3CDTF">2023-12-25T08:25:00Z</dcterms:modified>
</cp:coreProperties>
</file>